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7479"/>
        <w:gridCol w:w="6663"/>
      </w:tblGrid>
      <w:tr w:rsidR="004C0754" w:rsidRPr="004C0754" w14:paraId="7EC5C1C4" w14:textId="77777777" w:rsidTr="00E9659E">
        <w:tc>
          <w:tcPr>
            <w:tcW w:w="14142" w:type="dxa"/>
            <w:gridSpan w:val="2"/>
            <w:shd w:val="clear" w:color="auto" w:fill="D9D9D9" w:themeFill="background1" w:themeFillShade="D9"/>
          </w:tcPr>
          <w:p w14:paraId="71F8C9B3" w14:textId="77777777" w:rsidR="004C0754" w:rsidRPr="004C0754" w:rsidRDefault="004C0754" w:rsidP="004C0754">
            <w:pPr>
              <w:spacing w:after="0" w:line="240" w:lineRule="auto"/>
              <w:jc w:val="center"/>
              <w:rPr>
                <w:rFonts w:asciiTheme="majorHAnsi" w:hAnsiTheme="majorHAnsi" w:cs="Calibri"/>
                <w:b/>
                <w:sz w:val="24"/>
              </w:rPr>
            </w:pPr>
            <w:r w:rsidRPr="004C0754">
              <w:rPr>
                <w:rFonts w:asciiTheme="majorHAnsi" w:hAnsiTheme="majorHAnsi" w:cs="Calibri"/>
                <w:b/>
                <w:sz w:val="24"/>
              </w:rPr>
              <w:t>BIODIVERSITY EVALUATION SHEET</w:t>
            </w:r>
          </w:p>
          <w:p w14:paraId="705EC558" w14:textId="77777777" w:rsidR="004C0754" w:rsidRPr="004C0754" w:rsidRDefault="004C0754" w:rsidP="004C0754">
            <w:pPr>
              <w:spacing w:after="0" w:line="240" w:lineRule="auto"/>
              <w:jc w:val="center"/>
              <w:rPr>
                <w:rFonts w:asciiTheme="majorHAnsi" w:hAnsiTheme="majorHAnsi"/>
              </w:rPr>
            </w:pPr>
            <w:r w:rsidRPr="004C0754">
              <w:rPr>
                <w:rFonts w:asciiTheme="majorHAnsi" w:hAnsiTheme="majorHAnsi" w:cs="Calibri"/>
                <w:b/>
                <w:sz w:val="24"/>
              </w:rPr>
              <w:t>QUARRY OPERATIONS</w:t>
            </w:r>
          </w:p>
        </w:tc>
      </w:tr>
      <w:tr w:rsidR="004C0754" w:rsidRPr="004C0754" w14:paraId="1EE42CD8" w14:textId="77777777" w:rsidTr="00E9659E">
        <w:tc>
          <w:tcPr>
            <w:tcW w:w="7479" w:type="dxa"/>
          </w:tcPr>
          <w:p w14:paraId="03A785B3" w14:textId="418AA737" w:rsidR="004C0754" w:rsidRPr="004C0754" w:rsidRDefault="00535D75" w:rsidP="004C0754">
            <w:pPr>
              <w:spacing w:after="0" w:line="240" w:lineRule="auto"/>
              <w:jc w:val="right"/>
              <w:rPr>
                <w:rFonts w:asciiTheme="majorHAnsi" w:hAnsiTheme="majorHAnsi"/>
                <w:b/>
              </w:rPr>
            </w:pPr>
            <w:r>
              <w:rPr>
                <w:rFonts w:asciiTheme="majorHAnsi" w:hAnsiTheme="majorHAnsi"/>
                <w:b/>
              </w:rPr>
              <w:t>Planner n</w:t>
            </w:r>
            <w:r w:rsidR="004C0754" w:rsidRPr="004C0754">
              <w:rPr>
                <w:rFonts w:asciiTheme="majorHAnsi" w:hAnsiTheme="majorHAnsi"/>
                <w:b/>
              </w:rPr>
              <w:t>ame:</w:t>
            </w:r>
          </w:p>
        </w:tc>
        <w:tc>
          <w:tcPr>
            <w:tcW w:w="6663" w:type="dxa"/>
          </w:tcPr>
          <w:p w14:paraId="4CC0E37E" w14:textId="77777777" w:rsidR="004C0754" w:rsidRPr="004C0754" w:rsidRDefault="004C0754" w:rsidP="004C0754">
            <w:pPr>
              <w:spacing w:after="0" w:line="240" w:lineRule="auto"/>
              <w:rPr>
                <w:rFonts w:asciiTheme="majorHAnsi" w:hAnsiTheme="majorHAnsi"/>
              </w:rPr>
            </w:pPr>
          </w:p>
        </w:tc>
      </w:tr>
      <w:tr w:rsidR="004C0754" w:rsidRPr="004C0754" w14:paraId="4D9FC10E" w14:textId="77777777" w:rsidTr="00E9659E">
        <w:tc>
          <w:tcPr>
            <w:tcW w:w="7479" w:type="dxa"/>
          </w:tcPr>
          <w:p w14:paraId="32992CAB" w14:textId="77777777" w:rsidR="004C0754" w:rsidRPr="004C0754" w:rsidRDefault="004C0754" w:rsidP="004C0754">
            <w:pPr>
              <w:spacing w:after="0" w:line="240" w:lineRule="auto"/>
              <w:jc w:val="right"/>
              <w:rPr>
                <w:rFonts w:asciiTheme="majorHAnsi" w:hAnsiTheme="majorHAnsi"/>
                <w:b/>
              </w:rPr>
            </w:pPr>
            <w:r w:rsidRPr="004C0754">
              <w:rPr>
                <w:rFonts w:asciiTheme="majorHAnsi" w:hAnsiTheme="majorHAnsi"/>
                <w:b/>
              </w:rPr>
              <w:t>Date:</w:t>
            </w:r>
          </w:p>
        </w:tc>
        <w:tc>
          <w:tcPr>
            <w:tcW w:w="6663" w:type="dxa"/>
          </w:tcPr>
          <w:p w14:paraId="39535990" w14:textId="77777777" w:rsidR="004C0754" w:rsidRPr="004C0754" w:rsidRDefault="004C0754" w:rsidP="004C0754">
            <w:pPr>
              <w:spacing w:after="0" w:line="240" w:lineRule="auto"/>
              <w:rPr>
                <w:rFonts w:asciiTheme="majorHAnsi" w:hAnsiTheme="majorHAnsi"/>
              </w:rPr>
            </w:pPr>
          </w:p>
        </w:tc>
      </w:tr>
      <w:tr w:rsidR="004C0754" w:rsidRPr="004C0754" w14:paraId="7B8EBDAE" w14:textId="77777777" w:rsidTr="00E9659E">
        <w:tc>
          <w:tcPr>
            <w:tcW w:w="7479" w:type="dxa"/>
          </w:tcPr>
          <w:p w14:paraId="04BE0477" w14:textId="77777777" w:rsidR="004C0754" w:rsidRPr="004C0754" w:rsidRDefault="004C0754" w:rsidP="004C0754">
            <w:pPr>
              <w:spacing w:after="0" w:line="240" w:lineRule="auto"/>
              <w:jc w:val="right"/>
              <w:rPr>
                <w:rFonts w:asciiTheme="majorHAnsi" w:hAnsiTheme="majorHAnsi"/>
                <w:b/>
              </w:rPr>
            </w:pPr>
            <w:r w:rsidRPr="004C0754">
              <w:rPr>
                <w:rFonts w:asciiTheme="majorHAnsi" w:hAnsiTheme="majorHAnsi"/>
                <w:b/>
              </w:rPr>
              <w:t>Location (Grid Reference):</w:t>
            </w:r>
          </w:p>
        </w:tc>
        <w:tc>
          <w:tcPr>
            <w:tcW w:w="6663" w:type="dxa"/>
          </w:tcPr>
          <w:p w14:paraId="08BDFC8F" w14:textId="77777777" w:rsidR="004C0754" w:rsidRPr="004C0754" w:rsidRDefault="004C0754" w:rsidP="004C0754">
            <w:pPr>
              <w:spacing w:after="0" w:line="240" w:lineRule="auto"/>
              <w:rPr>
                <w:rFonts w:asciiTheme="majorHAnsi" w:hAnsiTheme="majorHAnsi"/>
              </w:rPr>
            </w:pPr>
          </w:p>
        </w:tc>
      </w:tr>
      <w:tr w:rsidR="004C0754" w:rsidRPr="004C0754" w14:paraId="0FFDA29A" w14:textId="77777777" w:rsidTr="00E9659E">
        <w:tc>
          <w:tcPr>
            <w:tcW w:w="7479" w:type="dxa"/>
          </w:tcPr>
          <w:p w14:paraId="2E0FC435" w14:textId="77777777" w:rsidR="004C0754" w:rsidRPr="004C0754" w:rsidRDefault="004C0754" w:rsidP="004C0754">
            <w:pPr>
              <w:spacing w:after="0" w:line="240" w:lineRule="auto"/>
              <w:jc w:val="right"/>
              <w:rPr>
                <w:rFonts w:asciiTheme="majorHAnsi" w:hAnsiTheme="majorHAnsi"/>
                <w:b/>
              </w:rPr>
            </w:pPr>
            <w:r w:rsidRPr="004C0754">
              <w:rPr>
                <w:rFonts w:asciiTheme="majorHAnsi" w:hAnsiTheme="majorHAnsi"/>
                <w:b/>
              </w:rPr>
              <w:t>Quarry Name:</w:t>
            </w:r>
          </w:p>
        </w:tc>
        <w:tc>
          <w:tcPr>
            <w:tcW w:w="6663" w:type="dxa"/>
          </w:tcPr>
          <w:p w14:paraId="2DE6F2CE" w14:textId="77777777" w:rsidR="004C0754" w:rsidRPr="004C0754" w:rsidRDefault="004C0754" w:rsidP="004C0754">
            <w:pPr>
              <w:spacing w:after="0" w:line="240" w:lineRule="auto"/>
              <w:rPr>
                <w:rFonts w:asciiTheme="majorHAnsi" w:hAnsiTheme="majorHAnsi"/>
              </w:rPr>
            </w:pPr>
          </w:p>
        </w:tc>
      </w:tr>
      <w:tr w:rsidR="004C0754" w:rsidRPr="004C0754" w14:paraId="1858E1A5" w14:textId="77777777" w:rsidTr="00E9659E">
        <w:tc>
          <w:tcPr>
            <w:tcW w:w="7479" w:type="dxa"/>
          </w:tcPr>
          <w:p w14:paraId="1053B8A7" w14:textId="77777777" w:rsidR="004C0754" w:rsidRPr="004C0754" w:rsidRDefault="004C0754" w:rsidP="004C0754">
            <w:pPr>
              <w:spacing w:after="0" w:line="240" w:lineRule="auto"/>
              <w:jc w:val="right"/>
              <w:rPr>
                <w:rFonts w:asciiTheme="majorHAnsi" w:hAnsiTheme="majorHAnsi"/>
                <w:b/>
              </w:rPr>
            </w:pPr>
            <w:r w:rsidRPr="004C0754">
              <w:rPr>
                <w:rFonts w:asciiTheme="majorHAnsi" w:hAnsiTheme="majorHAnsi"/>
                <w:b/>
              </w:rPr>
              <w:t>Quarry Works Area (ha):</w:t>
            </w:r>
          </w:p>
          <w:p w14:paraId="76DF95D0" w14:textId="30C61DA4" w:rsidR="004C0754" w:rsidRPr="004C0754" w:rsidRDefault="004C0754" w:rsidP="004C0754">
            <w:pPr>
              <w:spacing w:after="0" w:line="240" w:lineRule="auto"/>
              <w:jc w:val="right"/>
              <w:rPr>
                <w:rFonts w:asciiTheme="majorHAnsi" w:hAnsiTheme="majorHAnsi"/>
              </w:rPr>
            </w:pPr>
            <w:r w:rsidRPr="004C0754">
              <w:rPr>
                <w:rFonts w:asciiTheme="majorHAnsi" w:hAnsiTheme="majorHAnsi"/>
                <w:sz w:val="20"/>
              </w:rPr>
              <w:t>(</w:t>
            </w:r>
            <w:proofErr w:type="gramStart"/>
            <w:r w:rsidRPr="004C0754">
              <w:rPr>
                <w:rFonts w:asciiTheme="majorHAnsi" w:hAnsiTheme="majorHAnsi"/>
                <w:sz w:val="20"/>
              </w:rPr>
              <w:t>e.g.</w:t>
            </w:r>
            <w:proofErr w:type="gramEnd"/>
            <w:r w:rsidRPr="004C0754">
              <w:rPr>
                <w:rFonts w:asciiTheme="majorHAnsi" w:hAnsiTheme="majorHAnsi"/>
                <w:sz w:val="20"/>
              </w:rPr>
              <w:t xml:space="preserve"> </w:t>
            </w:r>
            <w:r w:rsidR="00535D75">
              <w:rPr>
                <w:rFonts w:asciiTheme="majorHAnsi" w:hAnsiTheme="majorHAnsi"/>
                <w:sz w:val="20"/>
              </w:rPr>
              <w:t>area of</w:t>
            </w:r>
            <w:r w:rsidRPr="004C0754">
              <w:rPr>
                <w:rFonts w:asciiTheme="majorHAnsi" w:hAnsiTheme="majorHAnsi"/>
                <w:sz w:val="20"/>
              </w:rPr>
              <w:t xml:space="preserve"> quarry works, site rehabilitation, roading etc. within the FPP boundary)</w:t>
            </w:r>
          </w:p>
        </w:tc>
        <w:tc>
          <w:tcPr>
            <w:tcW w:w="6663" w:type="dxa"/>
          </w:tcPr>
          <w:p w14:paraId="7A8340C6" w14:textId="77777777" w:rsidR="004C0754" w:rsidRPr="004C0754" w:rsidRDefault="004C0754" w:rsidP="004C0754">
            <w:pPr>
              <w:spacing w:after="0" w:line="240" w:lineRule="auto"/>
              <w:rPr>
                <w:rFonts w:asciiTheme="majorHAnsi" w:hAnsiTheme="majorHAnsi"/>
              </w:rPr>
            </w:pPr>
          </w:p>
        </w:tc>
      </w:tr>
      <w:tr w:rsidR="004C0754" w:rsidRPr="004C0754" w14:paraId="70854CFF" w14:textId="77777777" w:rsidTr="00E9659E">
        <w:tc>
          <w:tcPr>
            <w:tcW w:w="7479" w:type="dxa"/>
          </w:tcPr>
          <w:p w14:paraId="24D53835" w14:textId="77777777" w:rsidR="004C0754" w:rsidRPr="004C0754" w:rsidRDefault="004C0754" w:rsidP="004C0754">
            <w:pPr>
              <w:spacing w:after="0" w:line="240" w:lineRule="auto"/>
              <w:jc w:val="right"/>
              <w:rPr>
                <w:rFonts w:asciiTheme="majorHAnsi" w:hAnsiTheme="majorHAnsi"/>
                <w:b/>
              </w:rPr>
            </w:pPr>
            <w:r w:rsidRPr="004C0754">
              <w:rPr>
                <w:rFonts w:asciiTheme="majorHAnsi" w:hAnsiTheme="majorHAnsi"/>
                <w:b/>
              </w:rPr>
              <w:t xml:space="preserve">What quarry works are proposed?  </w:t>
            </w:r>
          </w:p>
          <w:p w14:paraId="351BD819" w14:textId="77777777" w:rsidR="00535D75" w:rsidRDefault="004C0754" w:rsidP="004C0754">
            <w:pPr>
              <w:spacing w:after="0" w:line="240" w:lineRule="auto"/>
              <w:jc w:val="right"/>
              <w:rPr>
                <w:rFonts w:asciiTheme="majorHAnsi" w:hAnsiTheme="majorHAnsi"/>
                <w:b/>
              </w:rPr>
            </w:pPr>
            <w:r w:rsidRPr="004C0754">
              <w:rPr>
                <w:rFonts w:asciiTheme="majorHAnsi" w:hAnsiTheme="majorHAnsi"/>
                <w:b/>
              </w:rPr>
              <w:t xml:space="preserve">Is this a new quarry or extension to an existing quarry?  </w:t>
            </w:r>
          </w:p>
          <w:p w14:paraId="22DA04C0" w14:textId="3B6BE423" w:rsidR="004C0754" w:rsidRPr="004C0754" w:rsidRDefault="004C0754" w:rsidP="004C0754">
            <w:pPr>
              <w:spacing w:after="0" w:line="240" w:lineRule="auto"/>
              <w:jc w:val="right"/>
              <w:rPr>
                <w:rFonts w:asciiTheme="majorHAnsi" w:hAnsiTheme="majorHAnsi"/>
                <w:b/>
              </w:rPr>
            </w:pPr>
            <w:r w:rsidRPr="004C0754">
              <w:rPr>
                <w:rFonts w:asciiTheme="majorHAnsi" w:hAnsiTheme="majorHAnsi"/>
                <w:b/>
              </w:rPr>
              <w:t>Provide details and relevant maps.</w:t>
            </w:r>
          </w:p>
        </w:tc>
        <w:tc>
          <w:tcPr>
            <w:tcW w:w="6663" w:type="dxa"/>
          </w:tcPr>
          <w:p w14:paraId="20F4F5C5" w14:textId="77777777" w:rsidR="004C0754" w:rsidRPr="004C0754" w:rsidRDefault="004C0754" w:rsidP="004C0754">
            <w:pPr>
              <w:spacing w:after="0" w:line="240" w:lineRule="auto"/>
              <w:rPr>
                <w:rFonts w:asciiTheme="majorHAnsi" w:hAnsiTheme="majorHAnsi"/>
              </w:rPr>
            </w:pPr>
          </w:p>
        </w:tc>
      </w:tr>
      <w:tr w:rsidR="004C0754" w:rsidRPr="004C0754" w14:paraId="7DD861C3" w14:textId="77777777" w:rsidTr="00E9659E">
        <w:tc>
          <w:tcPr>
            <w:tcW w:w="7479" w:type="dxa"/>
          </w:tcPr>
          <w:p w14:paraId="618E60EC" w14:textId="77777777" w:rsidR="004C0754" w:rsidRPr="004C0754" w:rsidRDefault="004C0754" w:rsidP="004C0754">
            <w:pPr>
              <w:spacing w:after="0" w:line="240" w:lineRule="auto"/>
              <w:jc w:val="right"/>
              <w:rPr>
                <w:rFonts w:asciiTheme="majorHAnsi" w:hAnsiTheme="majorHAnsi"/>
                <w:b/>
              </w:rPr>
            </w:pPr>
            <w:r w:rsidRPr="004C0754">
              <w:rPr>
                <w:rFonts w:asciiTheme="majorHAnsi" w:hAnsiTheme="majorHAnsi"/>
                <w:b/>
              </w:rPr>
              <w:t>Does the FPP area contain Vulnerable Land set aside in a previous FPP?</w:t>
            </w:r>
          </w:p>
        </w:tc>
        <w:tc>
          <w:tcPr>
            <w:tcW w:w="6663" w:type="dxa"/>
          </w:tcPr>
          <w:p w14:paraId="2E2934B9" w14:textId="77777777" w:rsidR="004C0754" w:rsidRPr="004C0754" w:rsidRDefault="004C0754" w:rsidP="004C0754">
            <w:pPr>
              <w:spacing w:after="0" w:line="240" w:lineRule="auto"/>
              <w:rPr>
                <w:rFonts w:asciiTheme="majorHAnsi" w:hAnsiTheme="majorHAnsi"/>
              </w:rPr>
            </w:pPr>
          </w:p>
        </w:tc>
      </w:tr>
    </w:tbl>
    <w:p w14:paraId="41672924" w14:textId="7E68250E" w:rsidR="00281A97" w:rsidRPr="004C0754" w:rsidRDefault="004C0754" w:rsidP="00373632">
      <w:pPr>
        <w:pStyle w:val="Heading6"/>
        <w:spacing w:before="240"/>
        <w:ind w:left="0"/>
        <w:rPr>
          <w:rFonts w:asciiTheme="majorHAnsi" w:hAnsiTheme="majorHAnsi"/>
          <w:sz w:val="24"/>
          <w:szCs w:val="22"/>
          <w:lang w:val="en-AU"/>
        </w:rPr>
      </w:pPr>
      <w:r w:rsidRPr="004C0754">
        <w:rPr>
          <w:rFonts w:asciiTheme="majorHAnsi" w:hAnsiTheme="majorHAnsi"/>
          <w:sz w:val="24"/>
          <w:szCs w:val="22"/>
          <w:lang w:val="en-AU"/>
        </w:rPr>
        <w:t>GENERAL INFORMATION</w:t>
      </w:r>
    </w:p>
    <w:p w14:paraId="275B2EFD" w14:textId="77777777" w:rsidR="00E9659E" w:rsidRPr="00791350" w:rsidRDefault="007C73B2" w:rsidP="000D057C">
      <w:pPr>
        <w:pStyle w:val="ListParagraph"/>
        <w:numPr>
          <w:ilvl w:val="0"/>
          <w:numId w:val="32"/>
        </w:numPr>
        <w:autoSpaceDE w:val="0"/>
        <w:autoSpaceDN w:val="0"/>
        <w:adjustRightInd w:val="0"/>
        <w:spacing w:after="120"/>
        <w:ind w:left="426" w:hanging="357"/>
        <w:rPr>
          <w:rFonts w:asciiTheme="majorHAnsi" w:hAnsiTheme="majorHAnsi"/>
          <w:sz w:val="22"/>
          <w:szCs w:val="22"/>
          <w:lang w:eastAsia="en-AU"/>
        </w:rPr>
      </w:pPr>
      <w:r w:rsidRPr="00791350">
        <w:rPr>
          <w:rFonts w:asciiTheme="majorHAnsi" w:eastAsia="Times New Roman" w:hAnsiTheme="majorHAnsi"/>
          <w:b/>
          <w:sz w:val="22"/>
          <w:szCs w:val="22"/>
        </w:rPr>
        <w:t xml:space="preserve">Please </w:t>
      </w:r>
      <w:proofErr w:type="gramStart"/>
      <w:r w:rsidRPr="00791350">
        <w:rPr>
          <w:rFonts w:asciiTheme="majorHAnsi" w:eastAsia="Times New Roman" w:hAnsiTheme="majorHAnsi"/>
          <w:b/>
          <w:sz w:val="22"/>
          <w:szCs w:val="22"/>
        </w:rPr>
        <w:t>note:</w:t>
      </w:r>
      <w:proofErr w:type="gramEnd"/>
      <w:r w:rsidRPr="00791350">
        <w:rPr>
          <w:rFonts w:asciiTheme="majorHAnsi" w:eastAsia="Times New Roman" w:hAnsiTheme="majorHAnsi"/>
          <w:b/>
          <w:sz w:val="22"/>
          <w:szCs w:val="22"/>
        </w:rPr>
        <w:t xml:space="preserve"> advice must be sought from </w:t>
      </w:r>
      <w:r w:rsidRPr="00791350">
        <w:rPr>
          <w:rFonts w:asciiTheme="majorHAnsi" w:eastAsia="Times New Roman" w:hAnsiTheme="majorHAnsi"/>
          <w:b/>
          <w:sz w:val="22"/>
          <w:szCs w:val="22"/>
          <w:u w:val="single"/>
        </w:rPr>
        <w:t>both</w:t>
      </w:r>
      <w:r w:rsidRPr="00791350">
        <w:rPr>
          <w:rFonts w:asciiTheme="majorHAnsi" w:eastAsia="Times New Roman" w:hAnsiTheme="majorHAnsi"/>
          <w:b/>
          <w:sz w:val="22"/>
          <w:szCs w:val="22"/>
        </w:rPr>
        <w:t xml:space="preserve"> the Biodiversity Program and the Earth Sciences Program for all proposed Quarry FPPs.  </w:t>
      </w:r>
    </w:p>
    <w:p w14:paraId="400FF13E" w14:textId="6A71B5DF" w:rsidR="00E9659E" w:rsidRPr="00791350" w:rsidRDefault="00F11562" w:rsidP="000D057C">
      <w:pPr>
        <w:pStyle w:val="ListParagraph"/>
        <w:numPr>
          <w:ilvl w:val="0"/>
          <w:numId w:val="32"/>
        </w:numPr>
        <w:autoSpaceDE w:val="0"/>
        <w:autoSpaceDN w:val="0"/>
        <w:adjustRightInd w:val="0"/>
        <w:spacing w:after="120"/>
        <w:ind w:left="426" w:hanging="357"/>
        <w:rPr>
          <w:rFonts w:asciiTheme="majorHAnsi" w:hAnsiTheme="majorHAnsi"/>
          <w:sz w:val="22"/>
          <w:szCs w:val="22"/>
          <w:lang w:eastAsia="en-AU"/>
        </w:rPr>
      </w:pPr>
      <w:r w:rsidRPr="00791350">
        <w:rPr>
          <w:rFonts w:asciiTheme="majorHAnsi" w:hAnsiTheme="majorHAnsi"/>
          <w:sz w:val="22"/>
          <w:szCs w:val="22"/>
        </w:rPr>
        <w:t xml:space="preserve">This evaluation sheet is designed to ensure </w:t>
      </w:r>
      <w:r w:rsidRPr="00791350">
        <w:rPr>
          <w:rFonts w:asciiTheme="majorHAnsi" w:hAnsiTheme="majorHAnsi"/>
          <w:i/>
          <w:sz w:val="22"/>
          <w:szCs w:val="22"/>
        </w:rPr>
        <w:t xml:space="preserve">Forest Practices Code </w:t>
      </w:r>
      <w:r w:rsidR="0087585D" w:rsidRPr="00791350">
        <w:rPr>
          <w:rFonts w:asciiTheme="majorHAnsi" w:hAnsiTheme="majorHAnsi"/>
          <w:sz w:val="22"/>
          <w:szCs w:val="22"/>
        </w:rPr>
        <w:t>provisions for b</w:t>
      </w:r>
      <w:r w:rsidRPr="00791350">
        <w:rPr>
          <w:rFonts w:asciiTheme="majorHAnsi" w:hAnsiTheme="majorHAnsi"/>
          <w:sz w:val="22"/>
          <w:szCs w:val="22"/>
        </w:rPr>
        <w:t xml:space="preserve">iodiversity values are </w:t>
      </w:r>
      <w:proofErr w:type="gramStart"/>
      <w:r w:rsidRPr="00791350">
        <w:rPr>
          <w:rFonts w:asciiTheme="majorHAnsi" w:hAnsiTheme="majorHAnsi"/>
          <w:sz w:val="22"/>
          <w:szCs w:val="22"/>
        </w:rPr>
        <w:t>taken into account</w:t>
      </w:r>
      <w:proofErr w:type="gramEnd"/>
      <w:r w:rsidRPr="00791350">
        <w:rPr>
          <w:rFonts w:asciiTheme="majorHAnsi" w:hAnsiTheme="majorHAnsi"/>
          <w:sz w:val="22"/>
          <w:szCs w:val="22"/>
        </w:rPr>
        <w:t xml:space="preserve"> in the preparation of a </w:t>
      </w:r>
      <w:r w:rsidR="0087585D" w:rsidRPr="00791350">
        <w:rPr>
          <w:rFonts w:asciiTheme="majorHAnsi" w:hAnsiTheme="majorHAnsi"/>
          <w:sz w:val="22"/>
          <w:szCs w:val="22"/>
        </w:rPr>
        <w:t xml:space="preserve">forest practices plan </w:t>
      </w:r>
      <w:r w:rsidRPr="00791350">
        <w:rPr>
          <w:rFonts w:asciiTheme="majorHAnsi" w:hAnsiTheme="majorHAnsi"/>
          <w:sz w:val="22"/>
          <w:szCs w:val="22"/>
        </w:rPr>
        <w:t>(FPP)</w:t>
      </w:r>
      <w:r w:rsidR="00896E85" w:rsidRPr="00791350">
        <w:rPr>
          <w:rFonts w:asciiTheme="majorHAnsi" w:hAnsiTheme="majorHAnsi"/>
          <w:sz w:val="22"/>
          <w:szCs w:val="22"/>
        </w:rPr>
        <w:t xml:space="preserve"> for </w:t>
      </w:r>
      <w:r w:rsidR="002804B2" w:rsidRPr="00791350">
        <w:rPr>
          <w:rFonts w:asciiTheme="majorHAnsi" w:hAnsiTheme="majorHAnsi"/>
          <w:sz w:val="22"/>
          <w:szCs w:val="22"/>
        </w:rPr>
        <w:t xml:space="preserve">quarry </w:t>
      </w:r>
      <w:r w:rsidR="00896E85" w:rsidRPr="00791350">
        <w:rPr>
          <w:rFonts w:asciiTheme="majorHAnsi" w:hAnsiTheme="majorHAnsi"/>
          <w:sz w:val="22"/>
          <w:szCs w:val="22"/>
        </w:rPr>
        <w:t>operations</w:t>
      </w:r>
      <w:r w:rsidRPr="00791350">
        <w:rPr>
          <w:rFonts w:asciiTheme="majorHAnsi" w:hAnsiTheme="majorHAnsi"/>
          <w:sz w:val="22"/>
          <w:szCs w:val="22"/>
        </w:rPr>
        <w:t>.</w:t>
      </w:r>
      <w:r w:rsidR="00DE05CA" w:rsidRPr="00791350">
        <w:rPr>
          <w:rFonts w:asciiTheme="majorHAnsi" w:hAnsiTheme="majorHAnsi"/>
          <w:sz w:val="22"/>
          <w:szCs w:val="22"/>
        </w:rPr>
        <w:t xml:space="preserve"> </w:t>
      </w:r>
      <w:r w:rsidR="002804B2" w:rsidRPr="00791350">
        <w:rPr>
          <w:rFonts w:asciiTheme="majorHAnsi" w:hAnsiTheme="majorHAnsi"/>
          <w:sz w:val="22"/>
          <w:szCs w:val="22"/>
        </w:rPr>
        <w:t xml:space="preserve"> </w:t>
      </w:r>
      <w:r w:rsidR="00F835CD" w:rsidRPr="00791350">
        <w:rPr>
          <w:rFonts w:asciiTheme="majorHAnsi" w:hAnsiTheme="majorHAnsi"/>
          <w:sz w:val="22"/>
          <w:szCs w:val="22"/>
        </w:rPr>
        <w:t xml:space="preserve">Note that this evaluation may not cover all biodiversity relevant provisions of the </w:t>
      </w:r>
      <w:r w:rsidR="00F835CD" w:rsidRPr="00791350">
        <w:rPr>
          <w:rFonts w:asciiTheme="majorHAnsi" w:hAnsiTheme="majorHAnsi"/>
          <w:i/>
          <w:sz w:val="22"/>
          <w:szCs w:val="22"/>
        </w:rPr>
        <w:t>Forest Practices Code</w:t>
      </w:r>
      <w:r w:rsidR="00F835CD" w:rsidRPr="00791350">
        <w:rPr>
          <w:rFonts w:asciiTheme="majorHAnsi" w:hAnsiTheme="majorHAnsi"/>
          <w:sz w:val="22"/>
          <w:szCs w:val="22"/>
        </w:rPr>
        <w:t xml:space="preserve">. </w:t>
      </w:r>
      <w:r w:rsidR="002804B2" w:rsidRPr="00791350">
        <w:rPr>
          <w:rFonts w:asciiTheme="majorHAnsi" w:hAnsiTheme="majorHAnsi"/>
          <w:sz w:val="22"/>
          <w:szCs w:val="22"/>
        </w:rPr>
        <w:t xml:space="preserve"> </w:t>
      </w:r>
      <w:r w:rsidR="00F835CD" w:rsidRPr="00791350">
        <w:rPr>
          <w:rFonts w:asciiTheme="majorHAnsi" w:hAnsiTheme="majorHAnsi"/>
          <w:sz w:val="22"/>
          <w:szCs w:val="22"/>
        </w:rPr>
        <w:t>The planner will need to consider any that are not covered here.</w:t>
      </w:r>
    </w:p>
    <w:p w14:paraId="317544EA" w14:textId="6A0915E2" w:rsidR="00E9659E" w:rsidRPr="00791350" w:rsidRDefault="00D52D13" w:rsidP="00793E64">
      <w:pPr>
        <w:pStyle w:val="ListParagraph"/>
        <w:numPr>
          <w:ilvl w:val="0"/>
          <w:numId w:val="32"/>
        </w:numPr>
        <w:shd w:val="clear" w:color="auto" w:fill="FFFFFF" w:themeFill="background1"/>
        <w:autoSpaceDE w:val="0"/>
        <w:autoSpaceDN w:val="0"/>
        <w:adjustRightInd w:val="0"/>
        <w:spacing w:before="120" w:after="120"/>
        <w:ind w:left="426"/>
        <w:rPr>
          <w:rFonts w:asciiTheme="majorHAnsi" w:hAnsiTheme="majorHAnsi"/>
          <w:sz w:val="22"/>
          <w:szCs w:val="22"/>
          <w:lang w:eastAsia="en-AU"/>
        </w:rPr>
      </w:pPr>
      <w:r w:rsidRPr="00791350">
        <w:rPr>
          <w:rFonts w:asciiTheme="majorHAnsi" w:hAnsiTheme="majorHAnsi"/>
          <w:sz w:val="22"/>
          <w:szCs w:val="22"/>
        </w:rPr>
        <w:t>P</w:t>
      </w:r>
      <w:r w:rsidR="00301A7C" w:rsidRPr="00791350">
        <w:rPr>
          <w:rFonts w:asciiTheme="majorHAnsi" w:hAnsiTheme="majorHAnsi"/>
          <w:sz w:val="22"/>
          <w:szCs w:val="22"/>
        </w:rPr>
        <w:t>rior to completing this evaluation sheet</w:t>
      </w:r>
      <w:r w:rsidRPr="00791350">
        <w:rPr>
          <w:rFonts w:asciiTheme="majorHAnsi" w:hAnsiTheme="majorHAnsi"/>
          <w:sz w:val="22"/>
          <w:szCs w:val="22"/>
        </w:rPr>
        <w:t>,</w:t>
      </w:r>
      <w:r w:rsidR="00301A7C" w:rsidRPr="00791350">
        <w:rPr>
          <w:rFonts w:asciiTheme="majorHAnsi" w:hAnsiTheme="majorHAnsi"/>
          <w:sz w:val="22"/>
          <w:szCs w:val="22"/>
        </w:rPr>
        <w:t xml:space="preserve"> a desktop</w:t>
      </w:r>
      <w:r w:rsidR="003651F5" w:rsidRPr="00791350">
        <w:rPr>
          <w:rFonts w:asciiTheme="majorHAnsi" w:hAnsiTheme="majorHAnsi"/>
          <w:sz w:val="22"/>
          <w:szCs w:val="22"/>
        </w:rPr>
        <w:t xml:space="preserve"> </w:t>
      </w:r>
      <w:r w:rsidRPr="00791350">
        <w:rPr>
          <w:rFonts w:asciiTheme="majorHAnsi" w:hAnsiTheme="majorHAnsi"/>
          <w:sz w:val="22"/>
          <w:szCs w:val="22"/>
        </w:rPr>
        <w:t xml:space="preserve">assessment </w:t>
      </w:r>
      <w:r w:rsidR="003651F5" w:rsidRPr="00791350">
        <w:rPr>
          <w:rFonts w:asciiTheme="majorHAnsi" w:hAnsiTheme="majorHAnsi"/>
          <w:sz w:val="22"/>
          <w:szCs w:val="22"/>
        </w:rPr>
        <w:t>(within 2km)</w:t>
      </w:r>
      <w:r w:rsidRPr="00791350">
        <w:rPr>
          <w:rFonts w:asciiTheme="majorHAnsi" w:hAnsiTheme="majorHAnsi"/>
          <w:sz w:val="22"/>
          <w:szCs w:val="22"/>
        </w:rPr>
        <w:t xml:space="preserve"> must be undertaken as well as a </w:t>
      </w:r>
      <w:r w:rsidR="002804B2" w:rsidRPr="00791350">
        <w:rPr>
          <w:rFonts w:asciiTheme="majorHAnsi" w:hAnsiTheme="majorHAnsi"/>
          <w:sz w:val="22"/>
          <w:szCs w:val="22"/>
        </w:rPr>
        <w:t xml:space="preserve">comprehensive </w:t>
      </w:r>
      <w:r w:rsidR="00301A7C" w:rsidRPr="00791350">
        <w:rPr>
          <w:rFonts w:asciiTheme="majorHAnsi" w:hAnsiTheme="majorHAnsi"/>
          <w:sz w:val="22"/>
          <w:szCs w:val="22"/>
        </w:rPr>
        <w:t>field assessment</w:t>
      </w:r>
      <w:r w:rsidRPr="00791350">
        <w:rPr>
          <w:rFonts w:asciiTheme="majorHAnsi" w:hAnsiTheme="majorHAnsi"/>
          <w:sz w:val="22"/>
          <w:szCs w:val="22"/>
        </w:rPr>
        <w:t xml:space="preserve"> </w:t>
      </w:r>
      <w:r w:rsidR="00301A7C" w:rsidRPr="00791350">
        <w:rPr>
          <w:rFonts w:asciiTheme="majorHAnsi" w:hAnsiTheme="majorHAnsi"/>
          <w:sz w:val="22"/>
          <w:szCs w:val="22"/>
        </w:rPr>
        <w:t xml:space="preserve">of the occurrence of biodiversity values within and </w:t>
      </w:r>
      <w:r w:rsidR="000F3F26" w:rsidRPr="00791350">
        <w:rPr>
          <w:rFonts w:asciiTheme="majorHAnsi" w:hAnsiTheme="majorHAnsi"/>
          <w:sz w:val="22"/>
          <w:szCs w:val="22"/>
        </w:rPr>
        <w:t xml:space="preserve">immediately </w:t>
      </w:r>
      <w:r w:rsidR="00301A7C" w:rsidRPr="00791350">
        <w:rPr>
          <w:rFonts w:asciiTheme="majorHAnsi" w:hAnsiTheme="majorHAnsi"/>
          <w:sz w:val="22"/>
          <w:szCs w:val="22"/>
        </w:rPr>
        <w:t>adjacent to</w:t>
      </w:r>
      <w:r w:rsidR="002804B2" w:rsidRPr="00791350">
        <w:rPr>
          <w:rFonts w:asciiTheme="majorHAnsi" w:hAnsiTheme="majorHAnsi"/>
          <w:sz w:val="22"/>
          <w:szCs w:val="22"/>
        </w:rPr>
        <w:t xml:space="preserve"> </w:t>
      </w:r>
      <w:r w:rsidR="00301A7C" w:rsidRPr="00791350">
        <w:rPr>
          <w:rFonts w:asciiTheme="majorHAnsi" w:hAnsiTheme="majorHAnsi"/>
          <w:sz w:val="22"/>
          <w:szCs w:val="22"/>
        </w:rPr>
        <w:t>the FPP area</w:t>
      </w:r>
      <w:r w:rsidR="002804B2" w:rsidRPr="00791350">
        <w:rPr>
          <w:rFonts w:asciiTheme="majorHAnsi" w:hAnsiTheme="majorHAnsi"/>
          <w:sz w:val="22"/>
          <w:szCs w:val="22"/>
        </w:rPr>
        <w:t xml:space="preserve"> (within at least 100m)</w:t>
      </w:r>
      <w:r w:rsidR="00301A7C" w:rsidRPr="00791350">
        <w:rPr>
          <w:rFonts w:asciiTheme="majorHAnsi" w:hAnsiTheme="majorHAnsi"/>
          <w:sz w:val="22"/>
          <w:szCs w:val="22"/>
        </w:rPr>
        <w:t xml:space="preserve">. </w:t>
      </w:r>
      <w:r w:rsidR="00301A7C" w:rsidRPr="00791350">
        <w:rPr>
          <w:rFonts w:asciiTheme="majorHAnsi" w:hAnsiTheme="majorHAnsi"/>
          <w:sz w:val="22"/>
          <w:szCs w:val="22"/>
          <w:lang w:eastAsia="en-AU"/>
        </w:rPr>
        <w:t xml:space="preserve"> </w:t>
      </w:r>
      <w:r w:rsidR="0066588D" w:rsidRPr="00791350">
        <w:rPr>
          <w:rFonts w:asciiTheme="majorHAnsi" w:hAnsiTheme="majorHAnsi"/>
          <w:sz w:val="22"/>
          <w:szCs w:val="22"/>
          <w:lang w:eastAsia="en-AU"/>
        </w:rPr>
        <w:t xml:space="preserve">Note that </w:t>
      </w:r>
      <w:r w:rsidR="0066588D" w:rsidRPr="00791350">
        <w:rPr>
          <w:rFonts w:asciiTheme="majorHAnsi" w:hAnsiTheme="majorHAnsi"/>
          <w:sz w:val="22"/>
          <w:szCs w:val="22"/>
        </w:rPr>
        <w:t>a</w:t>
      </w:r>
      <w:r w:rsidR="00301A7C" w:rsidRPr="00791350">
        <w:rPr>
          <w:rFonts w:asciiTheme="majorHAnsi" w:hAnsiTheme="majorHAnsi"/>
          <w:sz w:val="22"/>
          <w:szCs w:val="22"/>
        </w:rPr>
        <w:t>n eagle nest search may also be required with</w:t>
      </w:r>
      <w:r w:rsidR="00301A7C" w:rsidRPr="00791350">
        <w:rPr>
          <w:rFonts w:asciiTheme="majorHAnsi" w:hAnsiTheme="majorHAnsi" w:cs="Microsoft Sans Serif"/>
          <w:bCs/>
          <w:color w:val="000000"/>
          <w:sz w:val="22"/>
          <w:szCs w:val="22"/>
        </w:rPr>
        <w:t>in 1km of the boundary of the FPP</w:t>
      </w:r>
      <w:r w:rsidR="00301A7C" w:rsidRPr="00791350">
        <w:rPr>
          <w:rFonts w:asciiTheme="majorHAnsi" w:hAnsiTheme="majorHAnsi"/>
          <w:sz w:val="22"/>
          <w:szCs w:val="22"/>
          <w:lang w:eastAsia="en-AU"/>
        </w:rPr>
        <w:t xml:space="preserve"> </w:t>
      </w:r>
      <w:r w:rsidR="00464D48" w:rsidRPr="00791350">
        <w:rPr>
          <w:rFonts w:asciiTheme="majorHAnsi" w:hAnsiTheme="majorHAnsi"/>
          <w:sz w:val="22"/>
          <w:szCs w:val="22"/>
          <w:lang w:eastAsia="en-AU"/>
        </w:rPr>
        <w:t xml:space="preserve">area </w:t>
      </w:r>
      <w:r w:rsidR="00301A7C" w:rsidRPr="00791350">
        <w:rPr>
          <w:rFonts w:asciiTheme="majorHAnsi" w:hAnsiTheme="majorHAnsi"/>
          <w:sz w:val="22"/>
          <w:szCs w:val="22"/>
          <w:lang w:eastAsia="en-AU"/>
        </w:rPr>
        <w:t xml:space="preserve">and the results of the search recorded using the appropriate </w:t>
      </w:r>
      <w:r w:rsidR="00535D75" w:rsidRPr="00791350">
        <w:rPr>
          <w:rFonts w:asciiTheme="majorHAnsi" w:hAnsiTheme="majorHAnsi"/>
          <w:sz w:val="22"/>
          <w:szCs w:val="22"/>
          <w:lang w:eastAsia="en-AU"/>
        </w:rPr>
        <w:t xml:space="preserve">raptor search </w:t>
      </w:r>
      <w:r w:rsidR="00301A7C" w:rsidRPr="00791350">
        <w:rPr>
          <w:rFonts w:asciiTheme="majorHAnsi" w:hAnsiTheme="majorHAnsi"/>
          <w:sz w:val="22"/>
          <w:szCs w:val="22"/>
          <w:lang w:eastAsia="en-AU"/>
        </w:rPr>
        <w:t xml:space="preserve">forms. </w:t>
      </w:r>
    </w:p>
    <w:p w14:paraId="419EE811" w14:textId="101A6BFF" w:rsidR="00301A7C" w:rsidRPr="00791350" w:rsidRDefault="00D52D13" w:rsidP="00793E64">
      <w:pPr>
        <w:pStyle w:val="ListParagraph"/>
        <w:numPr>
          <w:ilvl w:val="0"/>
          <w:numId w:val="32"/>
        </w:numPr>
        <w:shd w:val="clear" w:color="auto" w:fill="FFFFFF" w:themeFill="background1"/>
        <w:autoSpaceDE w:val="0"/>
        <w:autoSpaceDN w:val="0"/>
        <w:adjustRightInd w:val="0"/>
        <w:spacing w:before="120" w:after="120"/>
        <w:ind w:left="426"/>
        <w:rPr>
          <w:rFonts w:asciiTheme="majorHAnsi" w:hAnsiTheme="majorHAnsi"/>
          <w:sz w:val="22"/>
          <w:szCs w:val="22"/>
          <w:lang w:eastAsia="en-AU"/>
        </w:rPr>
      </w:pPr>
      <w:r w:rsidRPr="00791350">
        <w:rPr>
          <w:rFonts w:asciiTheme="majorHAnsi" w:hAnsiTheme="majorHAnsi"/>
          <w:sz w:val="22"/>
          <w:szCs w:val="22"/>
          <w:lang w:eastAsia="en-AU"/>
        </w:rPr>
        <w:t>M</w:t>
      </w:r>
      <w:r w:rsidR="00301A7C" w:rsidRPr="00791350">
        <w:rPr>
          <w:rFonts w:asciiTheme="majorHAnsi" w:hAnsiTheme="majorHAnsi"/>
          <w:sz w:val="22"/>
          <w:szCs w:val="22"/>
          <w:lang w:eastAsia="en-AU"/>
        </w:rPr>
        <w:t>ap</w:t>
      </w:r>
      <w:r w:rsidRPr="00791350">
        <w:rPr>
          <w:rFonts w:asciiTheme="majorHAnsi" w:hAnsiTheme="majorHAnsi"/>
          <w:sz w:val="22"/>
          <w:szCs w:val="22"/>
          <w:lang w:eastAsia="en-AU"/>
        </w:rPr>
        <w:t>(s</w:t>
      </w:r>
      <w:r w:rsidR="00E9659E" w:rsidRPr="00791350">
        <w:rPr>
          <w:rFonts w:asciiTheme="majorHAnsi" w:hAnsiTheme="majorHAnsi"/>
          <w:sz w:val="22"/>
          <w:szCs w:val="22"/>
          <w:lang w:eastAsia="en-AU"/>
        </w:rPr>
        <w:t>) must</w:t>
      </w:r>
      <w:r w:rsidR="002804B2" w:rsidRPr="00791350">
        <w:rPr>
          <w:rFonts w:asciiTheme="majorHAnsi" w:hAnsiTheme="majorHAnsi"/>
          <w:sz w:val="22"/>
          <w:szCs w:val="22"/>
          <w:lang w:eastAsia="en-AU"/>
        </w:rPr>
        <w:t xml:space="preserve"> be </w:t>
      </w:r>
      <w:r w:rsidR="00301A7C" w:rsidRPr="00791350">
        <w:rPr>
          <w:rFonts w:asciiTheme="majorHAnsi" w:hAnsiTheme="majorHAnsi"/>
          <w:sz w:val="22"/>
          <w:szCs w:val="22"/>
          <w:lang w:eastAsia="en-AU"/>
        </w:rPr>
        <w:t>created indicating the location of biodiversity values (</w:t>
      </w:r>
      <w:proofErr w:type="gramStart"/>
      <w:r w:rsidR="00301A7C" w:rsidRPr="00791350">
        <w:rPr>
          <w:rFonts w:asciiTheme="majorHAnsi" w:hAnsiTheme="majorHAnsi"/>
          <w:sz w:val="22"/>
          <w:szCs w:val="22"/>
          <w:lang w:eastAsia="en-AU"/>
        </w:rPr>
        <w:t>e</w:t>
      </w:r>
      <w:r w:rsidR="00286F7F" w:rsidRPr="00791350">
        <w:rPr>
          <w:rFonts w:asciiTheme="majorHAnsi" w:hAnsiTheme="majorHAnsi"/>
          <w:sz w:val="22"/>
          <w:szCs w:val="22"/>
          <w:lang w:eastAsia="en-AU"/>
        </w:rPr>
        <w:t>.</w:t>
      </w:r>
      <w:r w:rsidR="00301A7C" w:rsidRPr="00791350">
        <w:rPr>
          <w:rFonts w:asciiTheme="majorHAnsi" w:hAnsiTheme="majorHAnsi"/>
          <w:sz w:val="22"/>
          <w:szCs w:val="22"/>
          <w:lang w:eastAsia="en-AU"/>
        </w:rPr>
        <w:t>g.</w:t>
      </w:r>
      <w:proofErr w:type="gramEnd"/>
      <w:r w:rsidR="00301A7C" w:rsidRPr="00791350">
        <w:rPr>
          <w:rFonts w:asciiTheme="majorHAnsi" w:hAnsiTheme="majorHAnsi"/>
          <w:sz w:val="22"/>
          <w:szCs w:val="22"/>
          <w:lang w:eastAsia="en-AU"/>
        </w:rPr>
        <w:t xml:space="preserve"> vegetation communities, known localities </w:t>
      </w:r>
      <w:r w:rsidR="00C5075B" w:rsidRPr="00791350">
        <w:rPr>
          <w:rFonts w:asciiTheme="majorHAnsi" w:hAnsiTheme="majorHAnsi"/>
          <w:sz w:val="22"/>
          <w:szCs w:val="22"/>
          <w:lang w:eastAsia="en-AU"/>
        </w:rPr>
        <w:t xml:space="preserve">or habitats </w:t>
      </w:r>
      <w:r w:rsidR="00AF5E4F" w:rsidRPr="00791350">
        <w:rPr>
          <w:rFonts w:asciiTheme="majorHAnsi" w:hAnsiTheme="majorHAnsi"/>
          <w:sz w:val="22"/>
          <w:szCs w:val="22"/>
          <w:lang w:eastAsia="en-AU"/>
        </w:rPr>
        <w:t>for threatened species</w:t>
      </w:r>
      <w:r w:rsidR="00301A7C" w:rsidRPr="00791350">
        <w:rPr>
          <w:rFonts w:asciiTheme="majorHAnsi" w:hAnsiTheme="majorHAnsi"/>
          <w:sz w:val="22"/>
          <w:szCs w:val="22"/>
          <w:lang w:eastAsia="en-AU"/>
        </w:rPr>
        <w:t xml:space="preserve"> etc.). </w:t>
      </w:r>
      <w:r w:rsidR="002804B2" w:rsidRPr="00791350">
        <w:rPr>
          <w:rFonts w:asciiTheme="majorHAnsi" w:hAnsiTheme="majorHAnsi"/>
          <w:sz w:val="22"/>
          <w:szCs w:val="22"/>
          <w:lang w:eastAsia="en-AU"/>
        </w:rPr>
        <w:t xml:space="preserve"> </w:t>
      </w:r>
      <w:r w:rsidR="00301A7C" w:rsidRPr="00791350">
        <w:rPr>
          <w:rFonts w:asciiTheme="majorHAnsi" w:hAnsiTheme="majorHAnsi"/>
          <w:sz w:val="22"/>
          <w:szCs w:val="22"/>
          <w:lang w:eastAsia="en-AU"/>
        </w:rPr>
        <w:t>The map</w:t>
      </w:r>
      <w:r w:rsidRPr="00791350">
        <w:rPr>
          <w:rFonts w:asciiTheme="majorHAnsi" w:hAnsiTheme="majorHAnsi"/>
          <w:sz w:val="22"/>
          <w:szCs w:val="22"/>
          <w:lang w:eastAsia="en-AU"/>
        </w:rPr>
        <w:t>s</w:t>
      </w:r>
      <w:r w:rsidR="00301A7C" w:rsidRPr="00791350">
        <w:rPr>
          <w:rFonts w:asciiTheme="majorHAnsi" w:hAnsiTheme="majorHAnsi"/>
          <w:sz w:val="22"/>
          <w:szCs w:val="22"/>
          <w:lang w:eastAsia="en-AU"/>
        </w:rPr>
        <w:t xml:space="preserve"> </w:t>
      </w:r>
      <w:r w:rsidRPr="00791350">
        <w:rPr>
          <w:rFonts w:asciiTheme="majorHAnsi" w:hAnsiTheme="majorHAnsi"/>
          <w:sz w:val="22"/>
          <w:szCs w:val="22"/>
          <w:lang w:eastAsia="en-AU"/>
        </w:rPr>
        <w:t>are</w:t>
      </w:r>
      <w:r w:rsidR="00301A7C" w:rsidRPr="00791350">
        <w:rPr>
          <w:rFonts w:asciiTheme="majorHAnsi" w:hAnsiTheme="majorHAnsi"/>
          <w:sz w:val="22"/>
          <w:szCs w:val="22"/>
          <w:lang w:eastAsia="en-AU"/>
        </w:rPr>
        <w:t xml:space="preserve"> </w:t>
      </w:r>
      <w:r w:rsidR="008D0404" w:rsidRPr="00791350">
        <w:rPr>
          <w:rFonts w:asciiTheme="majorHAnsi" w:hAnsiTheme="majorHAnsi"/>
          <w:sz w:val="22"/>
          <w:szCs w:val="22"/>
          <w:lang w:eastAsia="en-AU"/>
        </w:rPr>
        <w:t xml:space="preserve">intended </w:t>
      </w:r>
      <w:r w:rsidR="00301A7C" w:rsidRPr="00791350">
        <w:rPr>
          <w:rFonts w:asciiTheme="majorHAnsi" w:hAnsiTheme="majorHAnsi"/>
          <w:sz w:val="22"/>
          <w:szCs w:val="22"/>
          <w:lang w:eastAsia="en-AU"/>
        </w:rPr>
        <w:t>to (1) inform the design of the proposed operation area taking into account the distribution, extent and quality of habitat</w:t>
      </w:r>
      <w:r w:rsidR="001F28FD" w:rsidRPr="00791350">
        <w:rPr>
          <w:rFonts w:asciiTheme="majorHAnsi" w:hAnsiTheme="majorHAnsi"/>
          <w:sz w:val="22"/>
          <w:szCs w:val="22"/>
          <w:lang w:eastAsia="en-AU"/>
        </w:rPr>
        <w:t>s</w:t>
      </w:r>
      <w:r w:rsidR="00301A7C" w:rsidRPr="00791350">
        <w:rPr>
          <w:rFonts w:asciiTheme="majorHAnsi" w:hAnsiTheme="majorHAnsi"/>
          <w:sz w:val="22"/>
          <w:szCs w:val="22"/>
          <w:lang w:eastAsia="en-AU"/>
        </w:rPr>
        <w:t>, (2) assist FPA staff in providing advice on management of habitat (where required), and (3) provide a record of how the habitat assessment was undertaken for future compliance monitoring (</w:t>
      </w:r>
      <w:proofErr w:type="gramStart"/>
      <w:r w:rsidR="00301A7C" w:rsidRPr="00791350">
        <w:rPr>
          <w:rFonts w:asciiTheme="majorHAnsi" w:hAnsiTheme="majorHAnsi"/>
          <w:sz w:val="22"/>
          <w:szCs w:val="22"/>
          <w:lang w:eastAsia="en-AU"/>
        </w:rPr>
        <w:t>i.e.</w:t>
      </w:r>
      <w:proofErr w:type="gramEnd"/>
      <w:r w:rsidR="00301A7C" w:rsidRPr="00791350">
        <w:rPr>
          <w:rFonts w:asciiTheme="majorHAnsi" w:hAnsiTheme="majorHAnsi"/>
          <w:sz w:val="22"/>
          <w:szCs w:val="22"/>
          <w:lang w:eastAsia="en-AU"/>
        </w:rPr>
        <w:t xml:space="preserve"> map</w:t>
      </w:r>
      <w:r w:rsidRPr="00791350">
        <w:rPr>
          <w:rFonts w:asciiTheme="majorHAnsi" w:hAnsiTheme="majorHAnsi"/>
          <w:sz w:val="22"/>
          <w:szCs w:val="22"/>
          <w:lang w:eastAsia="en-AU"/>
        </w:rPr>
        <w:t>s</w:t>
      </w:r>
      <w:r w:rsidR="00301A7C" w:rsidRPr="00791350">
        <w:rPr>
          <w:rFonts w:asciiTheme="majorHAnsi" w:hAnsiTheme="majorHAnsi"/>
          <w:sz w:val="22"/>
          <w:szCs w:val="22"/>
          <w:lang w:eastAsia="en-AU"/>
        </w:rPr>
        <w:t xml:space="preserve"> should be uploaded </w:t>
      </w:r>
      <w:r w:rsidR="00301A7C" w:rsidRPr="00791350">
        <w:rPr>
          <w:rFonts w:asciiTheme="majorHAnsi" w:hAnsiTheme="majorHAnsi"/>
          <w:sz w:val="22"/>
          <w:szCs w:val="22"/>
        </w:rPr>
        <w:t xml:space="preserve">to the FPA </w:t>
      </w:r>
      <w:proofErr w:type="spellStart"/>
      <w:r w:rsidR="00301A7C" w:rsidRPr="00791350">
        <w:rPr>
          <w:rFonts w:asciiTheme="majorHAnsi" w:hAnsiTheme="majorHAnsi"/>
          <w:sz w:val="22"/>
          <w:szCs w:val="22"/>
        </w:rPr>
        <w:t>coverpage</w:t>
      </w:r>
      <w:proofErr w:type="spellEnd"/>
      <w:r w:rsidR="00301A7C" w:rsidRPr="00791350">
        <w:rPr>
          <w:sz w:val="22"/>
          <w:szCs w:val="22"/>
        </w:rPr>
        <w:t xml:space="preserve"> </w:t>
      </w:r>
      <w:r w:rsidR="00301A7C" w:rsidRPr="00791350">
        <w:rPr>
          <w:rFonts w:asciiTheme="majorHAnsi" w:hAnsiTheme="majorHAnsi"/>
          <w:sz w:val="22"/>
          <w:szCs w:val="22"/>
        </w:rPr>
        <w:t>database</w:t>
      </w:r>
      <w:r w:rsidR="00301A7C" w:rsidRPr="00791350">
        <w:rPr>
          <w:rFonts w:asciiTheme="majorHAnsi" w:hAnsiTheme="majorHAnsi"/>
          <w:sz w:val="22"/>
          <w:szCs w:val="22"/>
          <w:lang w:eastAsia="en-AU"/>
        </w:rPr>
        <w:t>).</w:t>
      </w:r>
    </w:p>
    <w:p w14:paraId="08399EBC" w14:textId="2AB7156D" w:rsidR="00301A7C" w:rsidRPr="004C0754" w:rsidRDefault="00301A7C" w:rsidP="004C0754">
      <w:pPr>
        <w:pStyle w:val="Heading6"/>
        <w:numPr>
          <w:ilvl w:val="0"/>
          <w:numId w:val="32"/>
        </w:numPr>
        <w:shd w:val="clear" w:color="auto" w:fill="FFFFFF" w:themeFill="background1"/>
        <w:spacing w:before="120"/>
        <w:ind w:left="426"/>
        <w:rPr>
          <w:rFonts w:asciiTheme="majorHAnsi" w:hAnsiTheme="majorHAnsi"/>
          <w:b w:val="0"/>
          <w:szCs w:val="22"/>
          <w:lang w:val="en-AU"/>
        </w:rPr>
      </w:pPr>
      <w:r w:rsidRPr="004C0754">
        <w:rPr>
          <w:rFonts w:asciiTheme="majorHAnsi" w:hAnsiTheme="majorHAnsi"/>
          <w:b w:val="0"/>
          <w:szCs w:val="22"/>
          <w:lang w:val="en-AU"/>
        </w:rPr>
        <w:lastRenderedPageBreak/>
        <w:t xml:space="preserve">Complete Sections 1 to 7 of the </w:t>
      </w:r>
      <w:proofErr w:type="gramStart"/>
      <w:r w:rsidRPr="004C0754">
        <w:rPr>
          <w:rFonts w:asciiTheme="majorHAnsi" w:hAnsiTheme="majorHAnsi"/>
          <w:b w:val="0"/>
          <w:szCs w:val="22"/>
          <w:lang w:val="en-AU"/>
        </w:rPr>
        <w:t>Biodiversity</w:t>
      </w:r>
      <w:proofErr w:type="gramEnd"/>
      <w:r w:rsidRPr="004C0754">
        <w:rPr>
          <w:rFonts w:asciiTheme="majorHAnsi" w:hAnsiTheme="majorHAnsi"/>
          <w:b w:val="0"/>
          <w:szCs w:val="22"/>
          <w:lang w:val="en-AU"/>
        </w:rPr>
        <w:t xml:space="preserve"> </w:t>
      </w:r>
      <w:r w:rsidR="00C5075B" w:rsidRPr="004C0754">
        <w:rPr>
          <w:rFonts w:asciiTheme="majorHAnsi" w:hAnsiTheme="majorHAnsi"/>
          <w:b w:val="0"/>
          <w:szCs w:val="22"/>
          <w:lang w:val="en-AU"/>
        </w:rPr>
        <w:t>e</w:t>
      </w:r>
      <w:r w:rsidRPr="004C0754">
        <w:rPr>
          <w:rFonts w:asciiTheme="majorHAnsi" w:hAnsiTheme="majorHAnsi"/>
          <w:b w:val="0"/>
          <w:szCs w:val="22"/>
          <w:lang w:val="en-AU"/>
        </w:rPr>
        <w:t xml:space="preserve">valuation </w:t>
      </w:r>
      <w:r w:rsidR="00C5075B" w:rsidRPr="004C0754">
        <w:rPr>
          <w:rFonts w:asciiTheme="majorHAnsi" w:hAnsiTheme="majorHAnsi"/>
          <w:b w:val="0"/>
          <w:szCs w:val="22"/>
          <w:lang w:val="en-AU"/>
        </w:rPr>
        <w:t>s</w:t>
      </w:r>
      <w:r w:rsidRPr="004C0754">
        <w:rPr>
          <w:rFonts w:asciiTheme="majorHAnsi" w:hAnsiTheme="majorHAnsi"/>
          <w:b w:val="0"/>
          <w:szCs w:val="22"/>
          <w:lang w:val="en-AU"/>
        </w:rPr>
        <w:t xml:space="preserve">heet for the </w:t>
      </w:r>
      <w:r w:rsidR="00C5075B" w:rsidRPr="004C0754">
        <w:rPr>
          <w:rFonts w:asciiTheme="majorHAnsi" w:hAnsiTheme="majorHAnsi"/>
          <w:b w:val="0"/>
          <w:szCs w:val="22"/>
          <w:lang w:val="en-AU"/>
        </w:rPr>
        <w:t xml:space="preserve">FPP </w:t>
      </w:r>
      <w:r w:rsidRPr="004C0754">
        <w:rPr>
          <w:rFonts w:asciiTheme="majorHAnsi" w:hAnsiTheme="majorHAnsi"/>
          <w:b w:val="0"/>
          <w:szCs w:val="22"/>
          <w:lang w:val="en-AU"/>
        </w:rPr>
        <w:t xml:space="preserve">area. </w:t>
      </w:r>
    </w:p>
    <w:p w14:paraId="6976C051" w14:textId="3965FB45" w:rsidR="000006EB" w:rsidRPr="004C0754" w:rsidRDefault="002804B2" w:rsidP="004C0754">
      <w:pPr>
        <w:pStyle w:val="Heading6"/>
        <w:numPr>
          <w:ilvl w:val="0"/>
          <w:numId w:val="32"/>
        </w:numPr>
        <w:shd w:val="clear" w:color="auto" w:fill="FFFFFF" w:themeFill="background1"/>
        <w:spacing w:before="120"/>
        <w:ind w:left="426"/>
        <w:rPr>
          <w:rFonts w:asciiTheme="majorHAnsi" w:hAnsiTheme="majorHAnsi"/>
          <w:b w:val="0"/>
          <w:szCs w:val="22"/>
          <w:lang w:val="en-AU"/>
        </w:rPr>
      </w:pPr>
      <w:r w:rsidRPr="004C0754">
        <w:rPr>
          <w:rFonts w:asciiTheme="majorHAnsi" w:hAnsiTheme="majorHAnsi"/>
          <w:b w:val="0"/>
          <w:szCs w:val="22"/>
          <w:lang w:val="en-AU"/>
        </w:rPr>
        <w:t xml:space="preserve">Upload </w:t>
      </w:r>
      <w:r w:rsidR="000006EB" w:rsidRPr="004C0754">
        <w:rPr>
          <w:rFonts w:asciiTheme="majorHAnsi" w:hAnsiTheme="majorHAnsi"/>
          <w:b w:val="0"/>
          <w:szCs w:val="22"/>
          <w:lang w:val="en-AU"/>
        </w:rPr>
        <w:t xml:space="preserve">the </w:t>
      </w:r>
      <w:r w:rsidR="000006EB" w:rsidRPr="004C0754">
        <w:rPr>
          <w:rFonts w:asciiTheme="majorHAnsi" w:hAnsiTheme="majorHAnsi"/>
          <w:szCs w:val="22"/>
          <w:lang w:val="en-AU"/>
        </w:rPr>
        <w:t>draft</w:t>
      </w:r>
      <w:r w:rsidR="000006EB" w:rsidRPr="004C0754">
        <w:rPr>
          <w:rFonts w:asciiTheme="majorHAnsi" w:hAnsiTheme="majorHAnsi"/>
          <w:b w:val="0"/>
          <w:szCs w:val="22"/>
          <w:lang w:val="en-AU"/>
        </w:rPr>
        <w:t xml:space="preserve"> biodiversity evaluation and any supporting information (</w:t>
      </w:r>
      <w:proofErr w:type="gramStart"/>
      <w:r w:rsidR="000006EB" w:rsidRPr="004C0754">
        <w:rPr>
          <w:rFonts w:asciiTheme="majorHAnsi" w:hAnsiTheme="majorHAnsi"/>
          <w:b w:val="0"/>
          <w:szCs w:val="22"/>
          <w:lang w:val="en-AU"/>
        </w:rPr>
        <w:t>e.g.</w:t>
      </w:r>
      <w:proofErr w:type="gramEnd"/>
      <w:r w:rsidR="000006EB" w:rsidRPr="004C0754">
        <w:rPr>
          <w:rFonts w:asciiTheme="majorHAnsi" w:hAnsiTheme="majorHAnsi"/>
          <w:b w:val="0"/>
          <w:szCs w:val="22"/>
          <w:lang w:val="en-AU"/>
        </w:rPr>
        <w:t xml:space="preserve"> maps, </w:t>
      </w:r>
      <w:r w:rsidR="000F3F26" w:rsidRPr="004C0754">
        <w:rPr>
          <w:rFonts w:asciiTheme="majorHAnsi" w:hAnsiTheme="majorHAnsi"/>
          <w:b w:val="0"/>
          <w:szCs w:val="22"/>
          <w:lang w:val="en-AU"/>
        </w:rPr>
        <w:t xml:space="preserve">photos, </w:t>
      </w:r>
      <w:r w:rsidR="000006EB" w:rsidRPr="004C0754">
        <w:rPr>
          <w:rFonts w:asciiTheme="majorHAnsi" w:hAnsiTheme="majorHAnsi"/>
          <w:b w:val="0"/>
          <w:szCs w:val="22"/>
          <w:lang w:val="en-AU"/>
        </w:rPr>
        <w:t>database outputs, specialist advice</w:t>
      </w:r>
      <w:r w:rsidRPr="004C0754">
        <w:rPr>
          <w:rFonts w:asciiTheme="majorHAnsi" w:hAnsiTheme="majorHAnsi"/>
          <w:b w:val="0"/>
          <w:szCs w:val="22"/>
          <w:lang w:val="en-AU"/>
        </w:rPr>
        <w:t>, shapefiles</w:t>
      </w:r>
      <w:r w:rsidR="000006EB" w:rsidRPr="004C0754">
        <w:rPr>
          <w:rFonts w:asciiTheme="majorHAnsi" w:hAnsiTheme="majorHAnsi"/>
          <w:b w:val="0"/>
          <w:szCs w:val="22"/>
          <w:lang w:val="en-AU"/>
        </w:rPr>
        <w:t xml:space="preserve">) to the </w:t>
      </w:r>
      <w:r w:rsidR="000006EB" w:rsidRPr="00535D75">
        <w:rPr>
          <w:rFonts w:asciiTheme="majorHAnsi" w:hAnsiTheme="majorHAnsi"/>
          <w:b w:val="0"/>
          <w:szCs w:val="22"/>
          <w:lang w:val="en-AU"/>
        </w:rPr>
        <w:t>FPA notification system</w:t>
      </w:r>
      <w:r w:rsidR="000006EB" w:rsidRPr="004C0754">
        <w:rPr>
          <w:rFonts w:asciiTheme="majorHAnsi" w:hAnsiTheme="majorHAnsi"/>
          <w:b w:val="0"/>
          <w:szCs w:val="22"/>
          <w:lang w:val="en-AU"/>
        </w:rPr>
        <w:t xml:space="preserve">. </w:t>
      </w:r>
      <w:r w:rsidRPr="004C0754">
        <w:rPr>
          <w:rFonts w:asciiTheme="majorHAnsi" w:hAnsiTheme="majorHAnsi"/>
          <w:b w:val="0"/>
          <w:szCs w:val="22"/>
          <w:lang w:val="en-AU"/>
        </w:rPr>
        <w:t xml:space="preserve"> </w:t>
      </w:r>
      <w:r w:rsidR="000006EB" w:rsidRPr="004C0754">
        <w:rPr>
          <w:rFonts w:asciiTheme="majorHAnsi" w:hAnsiTheme="majorHAnsi"/>
          <w:b w:val="0"/>
          <w:szCs w:val="22"/>
          <w:lang w:val="en-AU"/>
        </w:rPr>
        <w:t xml:space="preserve">Once advice is received, complete the </w:t>
      </w:r>
      <w:proofErr w:type="gramStart"/>
      <w:r w:rsidR="000006EB" w:rsidRPr="004C0754">
        <w:rPr>
          <w:rFonts w:asciiTheme="majorHAnsi" w:hAnsiTheme="majorHAnsi"/>
          <w:b w:val="0"/>
          <w:szCs w:val="22"/>
          <w:lang w:val="en-AU"/>
        </w:rPr>
        <w:t>sheets</w:t>
      </w:r>
      <w:proofErr w:type="gramEnd"/>
      <w:r w:rsidR="000006EB" w:rsidRPr="004C0754">
        <w:rPr>
          <w:rFonts w:asciiTheme="majorHAnsi" w:hAnsiTheme="majorHAnsi"/>
          <w:b w:val="0"/>
          <w:szCs w:val="22"/>
          <w:lang w:val="en-AU"/>
        </w:rPr>
        <w:t xml:space="preserve"> and upload the final biodiversity evaluation </w:t>
      </w:r>
      <w:r w:rsidR="002D5DC4" w:rsidRPr="004C0754">
        <w:rPr>
          <w:rFonts w:asciiTheme="majorHAnsi" w:hAnsiTheme="majorHAnsi"/>
          <w:b w:val="0"/>
          <w:szCs w:val="22"/>
          <w:lang w:val="en-AU"/>
        </w:rPr>
        <w:t xml:space="preserve">(including the final management prescriptions in </w:t>
      </w:r>
      <w:r w:rsidR="00CA3CE1" w:rsidRPr="004C0754">
        <w:rPr>
          <w:rFonts w:asciiTheme="majorHAnsi" w:hAnsiTheme="majorHAnsi"/>
          <w:b w:val="0"/>
          <w:szCs w:val="22"/>
          <w:lang w:val="en-AU"/>
        </w:rPr>
        <w:t>S</w:t>
      </w:r>
      <w:r w:rsidR="002D5DC4" w:rsidRPr="004C0754">
        <w:rPr>
          <w:rFonts w:asciiTheme="majorHAnsi" w:hAnsiTheme="majorHAnsi"/>
          <w:b w:val="0"/>
          <w:szCs w:val="22"/>
          <w:lang w:val="en-AU"/>
        </w:rPr>
        <w:t>ection 7 and any supporting information)</w:t>
      </w:r>
      <w:r w:rsidR="000006EB" w:rsidRPr="004C0754">
        <w:rPr>
          <w:rFonts w:asciiTheme="majorHAnsi" w:hAnsiTheme="majorHAnsi"/>
          <w:b w:val="0"/>
          <w:szCs w:val="22"/>
          <w:lang w:val="en-AU"/>
        </w:rPr>
        <w:t xml:space="preserve"> to the </w:t>
      </w:r>
      <w:r w:rsidR="00B5617E" w:rsidRPr="00535D75">
        <w:rPr>
          <w:rFonts w:asciiTheme="majorHAnsi" w:hAnsiTheme="majorHAnsi"/>
          <w:b w:val="0"/>
          <w:szCs w:val="22"/>
          <w:lang w:val="en-AU"/>
        </w:rPr>
        <w:t xml:space="preserve">FPA </w:t>
      </w:r>
      <w:proofErr w:type="spellStart"/>
      <w:r w:rsidR="00B5617E" w:rsidRPr="00535D75">
        <w:rPr>
          <w:rFonts w:asciiTheme="majorHAnsi" w:hAnsiTheme="majorHAnsi"/>
          <w:b w:val="0"/>
          <w:szCs w:val="22"/>
          <w:lang w:val="en-AU"/>
        </w:rPr>
        <w:t>coverpage</w:t>
      </w:r>
      <w:proofErr w:type="spellEnd"/>
      <w:r w:rsidR="00B5617E" w:rsidRPr="004C0754">
        <w:rPr>
          <w:szCs w:val="22"/>
          <w:lang w:val="en-AU"/>
        </w:rPr>
        <w:t xml:space="preserve"> </w:t>
      </w:r>
      <w:r w:rsidR="00B5617E" w:rsidRPr="004C0754">
        <w:rPr>
          <w:rFonts w:asciiTheme="majorHAnsi" w:hAnsiTheme="majorHAnsi"/>
          <w:b w:val="0"/>
          <w:szCs w:val="22"/>
          <w:lang w:val="en-AU"/>
        </w:rPr>
        <w:t>database</w:t>
      </w:r>
      <w:r w:rsidR="000006EB" w:rsidRPr="004C0754">
        <w:rPr>
          <w:rFonts w:asciiTheme="majorHAnsi" w:hAnsiTheme="majorHAnsi"/>
          <w:b w:val="0"/>
          <w:szCs w:val="22"/>
          <w:lang w:val="en-AU"/>
        </w:rPr>
        <w:t xml:space="preserve"> for monitoring purposes. </w:t>
      </w:r>
    </w:p>
    <w:p w14:paraId="517E476F" w14:textId="5AF014FE" w:rsidR="00C5075B" w:rsidRPr="004C0754" w:rsidRDefault="00403B79" w:rsidP="00E9659E">
      <w:pPr>
        <w:pStyle w:val="Heading6"/>
        <w:numPr>
          <w:ilvl w:val="0"/>
          <w:numId w:val="32"/>
        </w:numPr>
        <w:shd w:val="clear" w:color="auto" w:fill="FFFFFF" w:themeFill="background1"/>
        <w:spacing w:before="120"/>
        <w:ind w:left="426"/>
        <w:rPr>
          <w:rFonts w:asciiTheme="majorHAnsi" w:hAnsiTheme="majorHAnsi" w:cs="Arial"/>
          <w:b w:val="0"/>
          <w:szCs w:val="22"/>
          <w:lang w:val="en-AU"/>
        </w:rPr>
      </w:pPr>
      <w:r w:rsidRPr="004C0754">
        <w:rPr>
          <w:rFonts w:asciiTheme="majorHAnsi" w:hAnsiTheme="majorHAnsi" w:cs="Arial"/>
          <w:b w:val="0"/>
          <w:szCs w:val="22"/>
          <w:lang w:val="en-AU"/>
        </w:rPr>
        <w:t>F</w:t>
      </w:r>
      <w:r w:rsidR="00C6475C" w:rsidRPr="004C0754">
        <w:rPr>
          <w:rFonts w:asciiTheme="majorHAnsi" w:hAnsiTheme="majorHAnsi" w:cs="Arial"/>
          <w:b w:val="0"/>
          <w:szCs w:val="22"/>
          <w:lang w:val="en-AU"/>
        </w:rPr>
        <w:t>POs</w:t>
      </w:r>
      <w:r w:rsidRPr="004C0754">
        <w:rPr>
          <w:rFonts w:asciiTheme="majorHAnsi" w:hAnsiTheme="majorHAnsi" w:cs="Arial"/>
          <w:b w:val="0"/>
          <w:szCs w:val="22"/>
          <w:lang w:val="en-AU"/>
        </w:rPr>
        <w:t xml:space="preserve"> must check that the recommended actions delivered by the </w:t>
      </w:r>
      <w:r w:rsidR="006E320C">
        <w:rPr>
          <w:rFonts w:asciiTheme="majorHAnsi" w:hAnsiTheme="majorHAnsi" w:cs="Arial"/>
          <w:b w:val="0"/>
          <w:szCs w:val="22"/>
          <w:lang w:val="en-AU"/>
        </w:rPr>
        <w:t xml:space="preserve">TSA </w:t>
      </w:r>
      <w:r w:rsidR="00C6475C" w:rsidRPr="004C0754">
        <w:rPr>
          <w:rFonts w:asciiTheme="majorHAnsi" w:hAnsiTheme="majorHAnsi" w:cs="Arial"/>
          <w:b w:val="0"/>
          <w:szCs w:val="22"/>
          <w:lang w:val="en-AU"/>
        </w:rPr>
        <w:t>and</w:t>
      </w:r>
      <w:r w:rsidR="00511073" w:rsidRPr="004C0754">
        <w:rPr>
          <w:rFonts w:asciiTheme="majorHAnsi" w:hAnsiTheme="majorHAnsi"/>
          <w:b w:val="0"/>
          <w:bCs/>
          <w:iCs/>
          <w:szCs w:val="22"/>
          <w:lang w:val="en-AU"/>
        </w:rPr>
        <w:t xml:space="preserve"> </w:t>
      </w:r>
      <w:r w:rsidRPr="004C0754">
        <w:rPr>
          <w:rFonts w:asciiTheme="majorHAnsi" w:hAnsiTheme="majorHAnsi"/>
          <w:b w:val="0"/>
          <w:bCs/>
          <w:iCs/>
          <w:szCs w:val="22"/>
          <w:lang w:val="en-AU"/>
        </w:rPr>
        <w:t>other planning tools</w:t>
      </w:r>
      <w:r w:rsidRPr="004C0754">
        <w:rPr>
          <w:rFonts w:asciiTheme="majorHAnsi" w:hAnsiTheme="majorHAnsi" w:cs="Arial"/>
          <w:b w:val="0"/>
          <w:szCs w:val="22"/>
          <w:lang w:val="en-AU"/>
        </w:rPr>
        <w:t xml:space="preserve"> are current prior to certifying a </w:t>
      </w:r>
      <w:r w:rsidR="00D52D13" w:rsidRPr="004C0754">
        <w:rPr>
          <w:rFonts w:asciiTheme="majorHAnsi" w:hAnsiTheme="majorHAnsi" w:cs="Arial"/>
          <w:b w:val="0"/>
          <w:szCs w:val="22"/>
          <w:lang w:val="en-AU"/>
        </w:rPr>
        <w:t>FPP</w:t>
      </w:r>
      <w:r w:rsidRPr="004C0754">
        <w:rPr>
          <w:rFonts w:asciiTheme="majorHAnsi" w:hAnsiTheme="majorHAnsi" w:cs="Arial"/>
          <w:b w:val="0"/>
          <w:szCs w:val="22"/>
          <w:lang w:val="en-AU"/>
        </w:rPr>
        <w:t xml:space="preserve"> or variation to a plan. </w:t>
      </w:r>
      <w:r w:rsidR="002804B2" w:rsidRPr="004C0754">
        <w:rPr>
          <w:rFonts w:asciiTheme="majorHAnsi" w:hAnsiTheme="majorHAnsi" w:cs="Arial"/>
          <w:b w:val="0"/>
          <w:szCs w:val="22"/>
          <w:lang w:val="en-AU"/>
        </w:rPr>
        <w:t xml:space="preserve"> </w:t>
      </w:r>
      <w:r w:rsidRPr="004C0754">
        <w:rPr>
          <w:rFonts w:asciiTheme="majorHAnsi" w:hAnsiTheme="majorHAnsi" w:cs="Arial"/>
          <w:b w:val="0"/>
          <w:szCs w:val="22"/>
          <w:lang w:val="en-AU"/>
        </w:rPr>
        <w:t xml:space="preserve">It is also recommended that biodiversity evaluations are reviewed if operations do not commence within, at most, six months of certification. </w:t>
      </w:r>
      <w:r w:rsidR="002804B2" w:rsidRPr="004C0754">
        <w:rPr>
          <w:rFonts w:asciiTheme="majorHAnsi" w:hAnsiTheme="majorHAnsi" w:cs="Arial"/>
          <w:b w:val="0"/>
          <w:szCs w:val="22"/>
          <w:lang w:val="en-AU"/>
        </w:rPr>
        <w:t xml:space="preserve"> </w:t>
      </w:r>
      <w:r w:rsidRPr="004C0754">
        <w:rPr>
          <w:rFonts w:asciiTheme="majorHAnsi" w:hAnsiTheme="majorHAnsi" w:cs="Arial"/>
          <w:b w:val="0"/>
          <w:szCs w:val="22"/>
          <w:lang w:val="en-AU"/>
        </w:rPr>
        <w:t>This review will include, as a minimum, a check of the locality database information (</w:t>
      </w:r>
      <w:proofErr w:type="gramStart"/>
      <w:r w:rsidRPr="004C0754">
        <w:rPr>
          <w:rFonts w:asciiTheme="majorHAnsi" w:hAnsiTheme="majorHAnsi" w:cs="Arial"/>
          <w:b w:val="0"/>
          <w:szCs w:val="22"/>
          <w:lang w:val="en-AU"/>
        </w:rPr>
        <w:t>e.g.</w:t>
      </w:r>
      <w:proofErr w:type="gramEnd"/>
      <w:r w:rsidRPr="004C0754">
        <w:rPr>
          <w:rFonts w:asciiTheme="majorHAnsi" w:hAnsiTheme="majorHAnsi" w:cs="Arial"/>
          <w:b w:val="0"/>
          <w:szCs w:val="22"/>
          <w:lang w:val="en-AU"/>
        </w:rPr>
        <w:t xml:space="preserve"> known localities on the Biodiversity Values Database). </w:t>
      </w:r>
      <w:r w:rsidR="002804B2" w:rsidRPr="004C0754">
        <w:rPr>
          <w:rFonts w:asciiTheme="majorHAnsi" w:hAnsiTheme="majorHAnsi" w:cs="Arial"/>
          <w:b w:val="0"/>
          <w:szCs w:val="22"/>
          <w:lang w:val="en-AU"/>
        </w:rPr>
        <w:t xml:space="preserve"> </w:t>
      </w:r>
      <w:r w:rsidRPr="004C0754">
        <w:rPr>
          <w:rFonts w:asciiTheme="majorHAnsi" w:hAnsiTheme="majorHAnsi" w:cs="Arial"/>
          <w:b w:val="0"/>
          <w:szCs w:val="22"/>
          <w:lang w:val="en-AU"/>
        </w:rPr>
        <w:t xml:space="preserve">Contact the FPA for advice if there is new information that might influence </w:t>
      </w:r>
      <w:r w:rsidR="008D0404" w:rsidRPr="004C0754">
        <w:rPr>
          <w:rFonts w:asciiTheme="majorHAnsi" w:hAnsiTheme="majorHAnsi" w:cs="Arial"/>
          <w:b w:val="0"/>
          <w:szCs w:val="22"/>
          <w:lang w:val="en-AU"/>
        </w:rPr>
        <w:t xml:space="preserve">the management </w:t>
      </w:r>
      <w:r w:rsidRPr="004C0754">
        <w:rPr>
          <w:rFonts w:asciiTheme="majorHAnsi" w:hAnsiTheme="majorHAnsi" w:cs="Arial"/>
          <w:b w:val="0"/>
          <w:szCs w:val="22"/>
          <w:lang w:val="en-AU"/>
        </w:rPr>
        <w:t>actions required</w:t>
      </w:r>
    </w:p>
    <w:p w14:paraId="3B3D8CCE" w14:textId="77777777" w:rsidR="00E9659E" w:rsidRPr="00E9659E" w:rsidRDefault="00C5075B" w:rsidP="00E9659E">
      <w:pPr>
        <w:pStyle w:val="Heading6"/>
        <w:numPr>
          <w:ilvl w:val="0"/>
          <w:numId w:val="32"/>
        </w:numPr>
        <w:shd w:val="clear" w:color="auto" w:fill="FFFFFF" w:themeFill="background1"/>
        <w:ind w:left="426"/>
        <w:rPr>
          <w:rFonts w:asciiTheme="majorHAnsi" w:hAnsiTheme="majorHAnsi"/>
        </w:rPr>
      </w:pPr>
      <w:r w:rsidRPr="00E9659E">
        <w:rPr>
          <w:rFonts w:asciiTheme="majorHAnsi" w:hAnsiTheme="majorHAnsi" w:cs="Arial"/>
          <w:b w:val="0"/>
          <w:szCs w:val="22"/>
          <w:lang w:val="en-AU"/>
        </w:rPr>
        <w:t xml:space="preserve">See the </w:t>
      </w:r>
      <w:hyperlink r:id="rId8" w:history="1">
        <w:r w:rsidRPr="00E9659E">
          <w:rPr>
            <w:rStyle w:val="Hyperlink"/>
            <w:rFonts w:asciiTheme="majorHAnsi" w:hAnsiTheme="majorHAnsi" w:cs="Arial"/>
            <w:b w:val="0"/>
            <w:szCs w:val="22"/>
            <w:lang w:val="en-AU"/>
          </w:rPr>
          <w:t>Additional information</w:t>
        </w:r>
      </w:hyperlink>
      <w:r w:rsidRPr="00E9659E">
        <w:rPr>
          <w:rFonts w:asciiTheme="majorHAnsi" w:hAnsiTheme="majorHAnsi" w:cs="Arial"/>
          <w:b w:val="0"/>
          <w:szCs w:val="22"/>
          <w:lang w:val="en-AU"/>
        </w:rPr>
        <w:t xml:space="preserve"> document for explanatory notes, planning tools and definitions</w:t>
      </w:r>
      <w:r w:rsidR="00403B79" w:rsidRPr="00E9659E">
        <w:rPr>
          <w:rFonts w:asciiTheme="majorHAnsi" w:hAnsiTheme="majorHAnsi" w:cs="Arial"/>
          <w:b w:val="0"/>
          <w:szCs w:val="22"/>
          <w:lang w:val="en-AU"/>
        </w:rPr>
        <w:t>.</w:t>
      </w:r>
    </w:p>
    <w:p w14:paraId="011DA7CD" w14:textId="77777777" w:rsidR="00E9659E" w:rsidRPr="00AD00E8" w:rsidRDefault="00E9659E" w:rsidP="00E9659E">
      <w:pPr>
        <w:pStyle w:val="Heading1"/>
        <w:spacing w:after="120"/>
        <w:rPr>
          <w:rFonts w:asciiTheme="majorHAnsi" w:hAnsiTheme="majorHAnsi"/>
          <w:color w:val="auto"/>
          <w:sz w:val="22"/>
          <w:szCs w:val="22"/>
        </w:rPr>
      </w:pPr>
      <w:r w:rsidRPr="00AD00E8">
        <w:rPr>
          <w:rFonts w:asciiTheme="majorHAnsi" w:hAnsiTheme="majorHAnsi"/>
          <w:color w:val="auto"/>
          <w:sz w:val="22"/>
          <w:szCs w:val="22"/>
        </w:rPr>
        <w:t xml:space="preserve">ADVICE REQUIRED FROM THE FPA BIODIVERSITY PROGRAM </w:t>
      </w:r>
    </w:p>
    <w:p w14:paraId="7224AC17" w14:textId="77777777" w:rsidR="00E9659E" w:rsidRDefault="00E9659E" w:rsidP="00E9659E">
      <w:pPr>
        <w:rPr>
          <w:rFonts w:asciiTheme="majorHAnsi" w:hAnsiTheme="majorHAnsi"/>
          <w:sz w:val="22"/>
          <w:szCs w:val="22"/>
        </w:rPr>
      </w:pPr>
      <w:r w:rsidRPr="00AD00E8">
        <w:rPr>
          <w:rFonts w:asciiTheme="majorHAnsi" w:hAnsiTheme="majorHAnsi"/>
          <w:sz w:val="22"/>
          <w:szCs w:val="22"/>
        </w:rPr>
        <w:t xml:space="preserve">If advice is required, please provide information in the box below on the specific request/s for advice </w:t>
      </w:r>
      <w:r w:rsidRPr="00D91E8E">
        <w:rPr>
          <w:rFonts w:asciiTheme="majorHAnsi" w:hAnsiTheme="majorHAnsi"/>
          <w:sz w:val="22"/>
          <w:szCs w:val="22"/>
        </w:rPr>
        <w:t>(</w:t>
      </w:r>
      <w:proofErr w:type="gramStart"/>
      <w:r w:rsidRPr="00D91E8E">
        <w:rPr>
          <w:rFonts w:asciiTheme="majorHAnsi" w:hAnsiTheme="majorHAnsi"/>
          <w:sz w:val="22"/>
          <w:szCs w:val="22"/>
        </w:rPr>
        <w:t>e.g.</w:t>
      </w:r>
      <w:proofErr w:type="gramEnd"/>
      <w:r w:rsidRPr="00D91E8E">
        <w:rPr>
          <w:rFonts w:asciiTheme="majorHAnsi" w:hAnsiTheme="majorHAnsi"/>
          <w:sz w:val="22"/>
          <w:szCs w:val="22"/>
        </w:rPr>
        <w:t xml:space="preserve"> I am seeking advice on the management of </w:t>
      </w:r>
      <w:r w:rsidR="00535D75">
        <w:rPr>
          <w:rFonts w:asciiTheme="majorHAnsi" w:hAnsiTheme="majorHAnsi"/>
          <w:i/>
          <w:iCs/>
          <w:sz w:val="22"/>
          <w:szCs w:val="22"/>
        </w:rPr>
        <w:t>eagle nest 1234</w:t>
      </w:r>
      <w:r w:rsidRPr="00D91E8E">
        <w:rPr>
          <w:rFonts w:asciiTheme="majorHAnsi" w:hAnsiTheme="majorHAnsi"/>
          <w:sz w:val="22"/>
          <w:szCs w:val="22"/>
        </w:rPr>
        <w:t>)</w:t>
      </w:r>
      <w:r>
        <w:rPr>
          <w:rFonts w:asciiTheme="majorHAnsi" w:hAnsiTheme="majorHAnsi"/>
          <w:sz w:val="22"/>
          <w:szCs w:val="22"/>
        </w:rPr>
        <w:t xml:space="preserve">, </w:t>
      </w:r>
      <w:r w:rsidRPr="00AD00E8">
        <w:rPr>
          <w:rFonts w:asciiTheme="majorHAnsi" w:hAnsiTheme="majorHAnsi"/>
          <w:sz w:val="22"/>
          <w:szCs w:val="22"/>
        </w:rPr>
        <w:t xml:space="preserve">and </w:t>
      </w:r>
      <w:r>
        <w:rPr>
          <w:rFonts w:asciiTheme="majorHAnsi" w:hAnsiTheme="majorHAnsi"/>
          <w:sz w:val="22"/>
          <w:szCs w:val="22"/>
        </w:rPr>
        <w:t xml:space="preserve">provide </w:t>
      </w:r>
      <w:r w:rsidRPr="00AD00E8">
        <w:rPr>
          <w:rFonts w:asciiTheme="majorHAnsi" w:hAnsiTheme="majorHAnsi"/>
          <w:sz w:val="22"/>
          <w:szCs w:val="22"/>
        </w:rPr>
        <w:t xml:space="preserve">any extra background information to help with the provision of advice. </w:t>
      </w:r>
    </w:p>
    <w:p w14:paraId="2A3D7344" w14:textId="77777777" w:rsidR="00535D75" w:rsidRDefault="00535D75" w:rsidP="00E9659E">
      <w:pPr>
        <w:rPr>
          <w:rFonts w:asciiTheme="majorHAnsi" w:hAnsiTheme="majorHAnsi"/>
          <w:sz w:val="22"/>
          <w:szCs w:val="22"/>
        </w:rPr>
      </w:pPr>
    </w:p>
    <w:tbl>
      <w:tblPr>
        <w:tblStyle w:val="TableGrid"/>
        <w:tblW w:w="0" w:type="auto"/>
        <w:tblLook w:val="04A0" w:firstRow="1" w:lastRow="0" w:firstColumn="1" w:lastColumn="0" w:noHBand="0" w:noVBand="1"/>
      </w:tblPr>
      <w:tblGrid>
        <w:gridCol w:w="14534"/>
      </w:tblGrid>
      <w:tr w:rsidR="00535D75" w14:paraId="0B5EE12B" w14:textId="77777777" w:rsidTr="00535D75">
        <w:tc>
          <w:tcPr>
            <w:tcW w:w="14534" w:type="dxa"/>
          </w:tcPr>
          <w:p w14:paraId="22DF1695" w14:textId="77777777" w:rsidR="00535D75" w:rsidRDefault="00535D75" w:rsidP="00E9659E">
            <w:pPr>
              <w:rPr>
                <w:rFonts w:asciiTheme="majorHAnsi" w:hAnsiTheme="majorHAnsi"/>
                <w:sz w:val="22"/>
                <w:szCs w:val="22"/>
              </w:rPr>
            </w:pPr>
          </w:p>
          <w:p w14:paraId="29A10DB9" w14:textId="77777777" w:rsidR="00535D75" w:rsidRDefault="00535D75" w:rsidP="00E9659E">
            <w:pPr>
              <w:rPr>
                <w:rFonts w:asciiTheme="majorHAnsi" w:hAnsiTheme="majorHAnsi"/>
                <w:sz w:val="22"/>
                <w:szCs w:val="22"/>
              </w:rPr>
            </w:pPr>
          </w:p>
          <w:p w14:paraId="43B6678E" w14:textId="77777777" w:rsidR="00535D75" w:rsidRDefault="00535D75" w:rsidP="00E9659E">
            <w:pPr>
              <w:rPr>
                <w:rFonts w:asciiTheme="majorHAnsi" w:hAnsiTheme="majorHAnsi"/>
                <w:sz w:val="22"/>
                <w:szCs w:val="22"/>
              </w:rPr>
            </w:pPr>
          </w:p>
          <w:p w14:paraId="3385D076" w14:textId="77777777" w:rsidR="00535D75" w:rsidRDefault="00535D75" w:rsidP="00E9659E">
            <w:pPr>
              <w:rPr>
                <w:rFonts w:asciiTheme="majorHAnsi" w:hAnsiTheme="majorHAnsi"/>
                <w:sz w:val="22"/>
                <w:szCs w:val="22"/>
              </w:rPr>
            </w:pPr>
          </w:p>
          <w:p w14:paraId="59117C84" w14:textId="77777777" w:rsidR="00535D75" w:rsidRDefault="00535D75" w:rsidP="00E9659E">
            <w:pPr>
              <w:rPr>
                <w:rFonts w:asciiTheme="majorHAnsi" w:hAnsiTheme="majorHAnsi"/>
                <w:sz w:val="22"/>
                <w:szCs w:val="22"/>
              </w:rPr>
            </w:pPr>
          </w:p>
          <w:p w14:paraId="2A968662" w14:textId="77777777" w:rsidR="00006733" w:rsidRPr="00006733" w:rsidRDefault="00006733" w:rsidP="00006733">
            <w:pPr>
              <w:rPr>
                <w:rFonts w:asciiTheme="majorHAnsi" w:hAnsiTheme="majorHAnsi"/>
                <w:sz w:val="22"/>
                <w:szCs w:val="22"/>
              </w:rPr>
            </w:pPr>
          </w:p>
          <w:p w14:paraId="13A911B6" w14:textId="77777777" w:rsidR="00006733" w:rsidRPr="00006733" w:rsidRDefault="00006733" w:rsidP="00006733">
            <w:pPr>
              <w:rPr>
                <w:rFonts w:asciiTheme="majorHAnsi" w:hAnsiTheme="majorHAnsi"/>
                <w:sz w:val="22"/>
                <w:szCs w:val="22"/>
              </w:rPr>
            </w:pPr>
          </w:p>
          <w:p w14:paraId="6B071FE1" w14:textId="5819302F" w:rsidR="00006733" w:rsidRPr="00006733" w:rsidRDefault="00006733" w:rsidP="00006733">
            <w:pPr>
              <w:tabs>
                <w:tab w:val="left" w:pos="1345"/>
              </w:tabs>
              <w:rPr>
                <w:rFonts w:asciiTheme="majorHAnsi" w:hAnsiTheme="majorHAnsi"/>
                <w:sz w:val="22"/>
                <w:szCs w:val="22"/>
              </w:rPr>
            </w:pPr>
            <w:r>
              <w:rPr>
                <w:rFonts w:asciiTheme="majorHAnsi" w:hAnsiTheme="majorHAnsi"/>
                <w:sz w:val="22"/>
                <w:szCs w:val="22"/>
              </w:rPr>
              <w:tab/>
            </w:r>
          </w:p>
        </w:tc>
      </w:tr>
    </w:tbl>
    <w:p w14:paraId="69BB1BE4" w14:textId="22D39665" w:rsidR="00535D75" w:rsidRPr="00AD00E8" w:rsidRDefault="00535D75" w:rsidP="00E9659E">
      <w:pPr>
        <w:rPr>
          <w:rFonts w:asciiTheme="majorHAnsi" w:hAnsiTheme="majorHAnsi"/>
          <w:sz w:val="22"/>
          <w:szCs w:val="22"/>
        </w:rPr>
        <w:sectPr w:rsidR="00535D75" w:rsidRPr="00AD00E8" w:rsidSect="00654466">
          <w:headerReference w:type="default" r:id="rId9"/>
          <w:footerReference w:type="default" r:id="rId10"/>
          <w:pgSz w:w="16838" w:h="11906" w:orient="landscape"/>
          <w:pgMar w:top="1440" w:right="1080" w:bottom="1440" w:left="1440" w:header="708" w:footer="708" w:gutter="0"/>
          <w:pgNumType w:start="1"/>
          <w:cols w:space="708"/>
          <w:rtlGutter/>
          <w:docGrid w:linePitch="360"/>
        </w:sectPr>
      </w:pPr>
    </w:p>
    <w:p w14:paraId="470CDC66" w14:textId="434F7B93" w:rsidR="00AE4FA2" w:rsidRPr="00E9659E" w:rsidRDefault="006755A9" w:rsidP="00E9659E">
      <w:pPr>
        <w:pStyle w:val="Heading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left="66"/>
        <w:rPr>
          <w:rFonts w:asciiTheme="majorHAnsi" w:hAnsiTheme="majorHAnsi"/>
        </w:rPr>
      </w:pPr>
      <w:r w:rsidRPr="00E9659E">
        <w:rPr>
          <w:rFonts w:asciiTheme="majorHAnsi" w:hAnsiTheme="majorHAnsi"/>
        </w:rPr>
        <w:lastRenderedPageBreak/>
        <w:t>SECTION 1:</w:t>
      </w:r>
      <w:r w:rsidR="00D55FBC" w:rsidRPr="00E9659E">
        <w:rPr>
          <w:rFonts w:asciiTheme="majorHAnsi" w:hAnsiTheme="majorHAnsi"/>
        </w:rPr>
        <w:t xml:space="preserve"> </w:t>
      </w:r>
      <w:r w:rsidR="00281A97" w:rsidRPr="00E9659E">
        <w:rPr>
          <w:rFonts w:asciiTheme="majorHAnsi" w:hAnsiTheme="majorHAnsi"/>
        </w:rPr>
        <w:t xml:space="preserve">VEGETATION COMMUNITIES </w:t>
      </w:r>
    </w:p>
    <w:p w14:paraId="660484ED" w14:textId="459C7F5D" w:rsidR="00464D48" w:rsidRPr="00F733BE" w:rsidRDefault="00464D48" w:rsidP="00F733BE">
      <w:r w:rsidRPr="00F733BE">
        <w:rPr>
          <w:sz w:val="20"/>
          <w:szCs w:val="20"/>
        </w:rPr>
        <w:t xml:space="preserve">Use the </w:t>
      </w:r>
      <w:r w:rsidRPr="005A6092">
        <w:rPr>
          <w:i/>
          <w:sz w:val="20"/>
          <w:szCs w:val="20"/>
        </w:rPr>
        <w:t>Forest Botany Manual</w:t>
      </w:r>
      <w:r>
        <w:rPr>
          <w:sz w:val="20"/>
          <w:szCs w:val="20"/>
        </w:rPr>
        <w:t xml:space="preserve"> and field observations to identify the vegetation communities within the FPP area.</w:t>
      </w:r>
    </w:p>
    <w:p w14:paraId="53700201" w14:textId="77777777" w:rsidR="00281A97" w:rsidRPr="00196618" w:rsidRDefault="00281A97" w:rsidP="0061642C">
      <w:pPr>
        <w:pStyle w:val="Heading2"/>
      </w:pPr>
      <w:r w:rsidRPr="00196618">
        <w:t xml:space="preserve">Native forest vegetation </w:t>
      </w:r>
    </w:p>
    <w:p w14:paraId="0B09CF1C" w14:textId="34A51749" w:rsidR="003E6346" w:rsidRPr="00196618" w:rsidRDefault="003E6346" w:rsidP="003E6346">
      <w:pPr>
        <w:rPr>
          <w:sz w:val="20"/>
          <w:szCs w:val="20"/>
        </w:rPr>
      </w:pPr>
      <w:r w:rsidRPr="00196618">
        <w:rPr>
          <w:sz w:val="20"/>
          <w:szCs w:val="20"/>
        </w:rPr>
        <w:t xml:space="preserve">List </w:t>
      </w:r>
      <w:proofErr w:type="gramStart"/>
      <w:r w:rsidRPr="00196618">
        <w:rPr>
          <w:sz w:val="20"/>
          <w:szCs w:val="20"/>
        </w:rPr>
        <w:t xml:space="preserve">all </w:t>
      </w:r>
      <w:r w:rsidR="00C6475C">
        <w:rPr>
          <w:sz w:val="20"/>
          <w:szCs w:val="20"/>
        </w:rPr>
        <w:t>of</w:t>
      </w:r>
      <w:proofErr w:type="gramEnd"/>
      <w:r w:rsidR="00C6475C">
        <w:rPr>
          <w:sz w:val="20"/>
          <w:szCs w:val="20"/>
        </w:rPr>
        <w:t xml:space="preserve"> </w:t>
      </w:r>
      <w:r w:rsidRPr="00196618">
        <w:rPr>
          <w:sz w:val="20"/>
          <w:szCs w:val="20"/>
        </w:rPr>
        <w:t>the native forest communities in the FPP area (use code or long name) in Table 1.</w:t>
      </w:r>
    </w:p>
    <w:p w14:paraId="06ABEE36" w14:textId="77777777" w:rsidR="00535D75" w:rsidRPr="00196618" w:rsidRDefault="00535D75" w:rsidP="00535D75">
      <w:pPr>
        <w:spacing w:after="0"/>
        <w:rPr>
          <w:b/>
          <w:sz w:val="20"/>
          <w:szCs w:val="20"/>
        </w:rPr>
      </w:pPr>
      <w:r w:rsidRPr="00196618">
        <w:rPr>
          <w:b/>
          <w:sz w:val="20"/>
          <w:szCs w:val="20"/>
        </w:rPr>
        <w:t xml:space="preserve">Table 1 </w:t>
      </w:r>
      <w:proofErr w:type="gramStart"/>
      <w:r w:rsidRPr="00196618">
        <w:rPr>
          <w:b/>
          <w:sz w:val="20"/>
          <w:szCs w:val="20"/>
        </w:rPr>
        <w:t>Native forest</w:t>
      </w:r>
      <w:proofErr w:type="gramEnd"/>
      <w:r w:rsidRPr="00196618">
        <w:rPr>
          <w:b/>
          <w:sz w:val="20"/>
          <w:szCs w:val="20"/>
        </w:rPr>
        <w:t xml:space="preserve"> communities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1"/>
        <w:gridCol w:w="1193"/>
        <w:gridCol w:w="2353"/>
        <w:gridCol w:w="1134"/>
        <w:gridCol w:w="1416"/>
        <w:gridCol w:w="1791"/>
        <w:gridCol w:w="1382"/>
        <w:gridCol w:w="1786"/>
      </w:tblGrid>
      <w:tr w:rsidR="00535D75" w:rsidRPr="00155AE0" w14:paraId="6F572A63" w14:textId="77777777" w:rsidTr="00DB6E07">
        <w:trPr>
          <w:cantSplit/>
        </w:trPr>
        <w:tc>
          <w:tcPr>
            <w:tcW w:w="1081" w:type="pct"/>
            <w:tcBorders>
              <w:bottom w:val="single" w:sz="4" w:space="0" w:color="auto"/>
            </w:tcBorders>
            <w:tcMar>
              <w:left w:w="74" w:type="dxa"/>
              <w:right w:w="74" w:type="dxa"/>
            </w:tcMar>
          </w:tcPr>
          <w:p w14:paraId="0CDE30D6" w14:textId="77777777" w:rsidR="00535D75" w:rsidRPr="00DB6E07" w:rsidRDefault="00535D75" w:rsidP="00872B64">
            <w:pPr>
              <w:keepNext/>
              <w:keepLines/>
              <w:spacing w:before="120" w:after="0"/>
              <w:outlineLvl w:val="6"/>
              <w:rPr>
                <w:rFonts w:eastAsia="Times New Roman"/>
                <w:bCs/>
                <w:i/>
                <w:iCs/>
                <w:color w:val="404040"/>
                <w:sz w:val="20"/>
                <w:szCs w:val="20"/>
              </w:rPr>
            </w:pPr>
            <w:r w:rsidRPr="00DB6E07">
              <w:rPr>
                <w:rFonts w:eastAsia="Times New Roman"/>
                <w:i/>
                <w:iCs/>
                <w:color w:val="404040"/>
                <w:sz w:val="20"/>
                <w:szCs w:val="20"/>
              </w:rPr>
              <w:t>Floristic community</w:t>
            </w:r>
          </w:p>
        </w:tc>
        <w:tc>
          <w:tcPr>
            <w:tcW w:w="423" w:type="pct"/>
            <w:tcBorders>
              <w:bottom w:val="single" w:sz="4" w:space="0" w:color="auto"/>
            </w:tcBorders>
            <w:tcMar>
              <w:left w:w="57" w:type="dxa"/>
              <w:right w:w="57" w:type="dxa"/>
            </w:tcMar>
          </w:tcPr>
          <w:p w14:paraId="43044374" w14:textId="77777777" w:rsidR="00535D75" w:rsidRPr="00DB6E07" w:rsidRDefault="00535D75" w:rsidP="00872B64">
            <w:pPr>
              <w:keepNext/>
              <w:keepLines/>
              <w:spacing w:before="120" w:after="0"/>
              <w:outlineLvl w:val="6"/>
              <w:rPr>
                <w:rFonts w:eastAsia="Times New Roman"/>
                <w:bCs/>
                <w:i/>
                <w:iCs/>
                <w:color w:val="404040"/>
                <w:sz w:val="20"/>
                <w:szCs w:val="20"/>
              </w:rPr>
            </w:pPr>
            <w:r w:rsidRPr="00DB6E07">
              <w:rPr>
                <w:rFonts w:eastAsia="Times New Roman"/>
                <w:i/>
                <w:iCs/>
                <w:color w:val="404040"/>
                <w:sz w:val="20"/>
                <w:szCs w:val="20"/>
              </w:rPr>
              <w:t xml:space="preserve">Floristic Priority (A, B, np) </w:t>
            </w:r>
          </w:p>
        </w:tc>
        <w:tc>
          <w:tcPr>
            <w:tcW w:w="834" w:type="pct"/>
            <w:tcBorders>
              <w:bottom w:val="single" w:sz="4" w:space="0" w:color="auto"/>
            </w:tcBorders>
            <w:tcMar>
              <w:left w:w="74" w:type="dxa"/>
              <w:right w:w="74" w:type="dxa"/>
            </w:tcMar>
          </w:tcPr>
          <w:p w14:paraId="159C9E72" w14:textId="77777777" w:rsidR="00535D75" w:rsidRPr="00DB6E07" w:rsidRDefault="00535D75" w:rsidP="00872B64">
            <w:pPr>
              <w:keepNext/>
              <w:keepLines/>
              <w:spacing w:before="120" w:after="0"/>
              <w:outlineLvl w:val="6"/>
              <w:rPr>
                <w:rFonts w:eastAsia="Times New Roman"/>
                <w:bCs/>
                <w:i/>
                <w:iCs/>
                <w:color w:val="404040"/>
                <w:sz w:val="20"/>
                <w:szCs w:val="20"/>
              </w:rPr>
            </w:pPr>
            <w:r w:rsidRPr="00DB6E07">
              <w:rPr>
                <w:rFonts w:eastAsia="Times New Roman"/>
                <w:i/>
                <w:iCs/>
                <w:color w:val="404040"/>
                <w:sz w:val="20"/>
                <w:szCs w:val="20"/>
              </w:rPr>
              <w:t>RFA community</w:t>
            </w:r>
          </w:p>
        </w:tc>
        <w:tc>
          <w:tcPr>
            <w:tcW w:w="402" w:type="pct"/>
            <w:tcBorders>
              <w:bottom w:val="single" w:sz="4" w:space="0" w:color="auto"/>
            </w:tcBorders>
            <w:tcMar>
              <w:left w:w="57" w:type="dxa"/>
              <w:right w:w="57" w:type="dxa"/>
            </w:tcMar>
          </w:tcPr>
          <w:p w14:paraId="34774512" w14:textId="77777777" w:rsidR="00535D75" w:rsidRPr="00DB6E07" w:rsidRDefault="00535D75" w:rsidP="00872B64">
            <w:pPr>
              <w:keepNext/>
              <w:keepLines/>
              <w:spacing w:before="120" w:after="0"/>
              <w:outlineLvl w:val="6"/>
              <w:rPr>
                <w:rFonts w:eastAsia="Times New Roman"/>
                <w:bCs/>
                <w:i/>
                <w:iCs/>
                <w:color w:val="404040"/>
                <w:sz w:val="20"/>
                <w:szCs w:val="20"/>
              </w:rPr>
            </w:pPr>
            <w:r w:rsidRPr="00DB6E07">
              <w:rPr>
                <w:rFonts w:eastAsia="Times New Roman"/>
                <w:i/>
                <w:iCs/>
                <w:color w:val="404040"/>
                <w:sz w:val="20"/>
                <w:szCs w:val="20"/>
              </w:rPr>
              <w:t>RFA Priority (Y, Yog, N)</w:t>
            </w:r>
          </w:p>
        </w:tc>
        <w:tc>
          <w:tcPr>
            <w:tcW w:w="502" w:type="pct"/>
            <w:tcBorders>
              <w:bottom w:val="single" w:sz="4" w:space="0" w:color="auto"/>
            </w:tcBorders>
          </w:tcPr>
          <w:p w14:paraId="5EA18C38" w14:textId="77777777" w:rsidR="00535D75" w:rsidRPr="00DB6E07" w:rsidRDefault="00535D75" w:rsidP="00872B64">
            <w:pPr>
              <w:keepNext/>
              <w:keepLines/>
              <w:spacing w:before="120" w:after="0"/>
              <w:outlineLvl w:val="6"/>
              <w:rPr>
                <w:rFonts w:eastAsia="Times New Roman"/>
                <w:bCs/>
                <w:i/>
                <w:iCs/>
                <w:color w:val="404040"/>
                <w:sz w:val="20"/>
                <w:szCs w:val="20"/>
              </w:rPr>
            </w:pPr>
            <w:r w:rsidRPr="00DB6E07">
              <w:rPr>
                <w:rFonts w:eastAsia="Times New Roman"/>
                <w:i/>
                <w:iCs/>
                <w:color w:val="404040"/>
                <w:sz w:val="20"/>
                <w:szCs w:val="20"/>
              </w:rPr>
              <w:t>Is this a threatened community* (Y/N)?</w:t>
            </w:r>
          </w:p>
        </w:tc>
        <w:tc>
          <w:tcPr>
            <w:tcW w:w="635" w:type="pct"/>
            <w:tcBorders>
              <w:bottom w:val="single" w:sz="4" w:space="0" w:color="auto"/>
            </w:tcBorders>
          </w:tcPr>
          <w:p w14:paraId="768D2186" w14:textId="42AE505F" w:rsidR="00535D75" w:rsidRPr="00DB6E07" w:rsidRDefault="00535D75" w:rsidP="00872B64">
            <w:pPr>
              <w:keepNext/>
              <w:keepLines/>
              <w:spacing w:before="120" w:after="0"/>
              <w:outlineLvl w:val="6"/>
              <w:rPr>
                <w:rFonts w:eastAsia="Times New Roman"/>
                <w:bCs/>
                <w:i/>
                <w:iCs/>
                <w:color w:val="404040"/>
                <w:sz w:val="20"/>
                <w:szCs w:val="20"/>
              </w:rPr>
            </w:pPr>
            <w:r w:rsidRPr="00DB6E07">
              <w:rPr>
                <w:rFonts w:eastAsia="Times New Roman"/>
                <w:i/>
                <w:iCs/>
                <w:color w:val="404040"/>
                <w:sz w:val="20"/>
                <w:szCs w:val="20"/>
              </w:rPr>
              <w:t>Area to be removed for quarry works (ha)</w:t>
            </w:r>
          </w:p>
        </w:tc>
        <w:tc>
          <w:tcPr>
            <w:tcW w:w="490" w:type="pct"/>
            <w:tcBorders>
              <w:bottom w:val="single" w:sz="4" w:space="0" w:color="auto"/>
            </w:tcBorders>
            <w:tcMar>
              <w:left w:w="74" w:type="dxa"/>
              <w:right w:w="74" w:type="dxa"/>
            </w:tcMar>
          </w:tcPr>
          <w:p w14:paraId="1F4C0213" w14:textId="33C92BE3" w:rsidR="00535D75" w:rsidRPr="00DB6E07" w:rsidRDefault="00535D75" w:rsidP="00872B64">
            <w:pPr>
              <w:keepNext/>
              <w:keepLines/>
              <w:spacing w:before="120" w:after="0"/>
              <w:outlineLvl w:val="6"/>
              <w:rPr>
                <w:rFonts w:eastAsia="Times New Roman"/>
                <w:bCs/>
                <w:i/>
                <w:iCs/>
                <w:color w:val="404040"/>
                <w:sz w:val="20"/>
                <w:szCs w:val="20"/>
              </w:rPr>
            </w:pPr>
            <w:r w:rsidRPr="00DB6E07">
              <w:rPr>
                <w:rFonts w:eastAsia="Times New Roman"/>
                <w:i/>
                <w:iCs/>
                <w:color w:val="404040"/>
                <w:sz w:val="20"/>
                <w:szCs w:val="20"/>
              </w:rPr>
              <w:t>Area remaining in FPP area (ha)</w:t>
            </w:r>
          </w:p>
        </w:tc>
        <w:tc>
          <w:tcPr>
            <w:tcW w:w="633" w:type="pct"/>
            <w:tcBorders>
              <w:bottom w:val="single" w:sz="4" w:space="0" w:color="auto"/>
            </w:tcBorders>
            <w:tcMar>
              <w:left w:w="74" w:type="dxa"/>
              <w:right w:w="74" w:type="dxa"/>
            </w:tcMar>
          </w:tcPr>
          <w:p w14:paraId="41F85810" w14:textId="21BE7306" w:rsidR="00535D75" w:rsidRPr="00DB6E07" w:rsidRDefault="00535D75" w:rsidP="00872B64">
            <w:pPr>
              <w:keepNext/>
              <w:keepLines/>
              <w:spacing w:before="120" w:after="0"/>
              <w:outlineLvl w:val="6"/>
              <w:rPr>
                <w:rFonts w:eastAsia="Times New Roman"/>
                <w:bCs/>
                <w:i/>
                <w:iCs/>
                <w:color w:val="404040"/>
                <w:sz w:val="20"/>
                <w:szCs w:val="20"/>
              </w:rPr>
            </w:pPr>
            <w:r w:rsidRPr="00DB6E07">
              <w:rPr>
                <w:rFonts w:eastAsia="Times New Roman"/>
                <w:i/>
                <w:iCs/>
                <w:color w:val="404040"/>
                <w:sz w:val="20"/>
                <w:szCs w:val="20"/>
              </w:rPr>
              <w:t xml:space="preserve">Total </w:t>
            </w:r>
            <w:r w:rsidR="00DB6E07" w:rsidRPr="00DB6E07">
              <w:rPr>
                <w:rFonts w:eastAsia="Times New Roman"/>
                <w:i/>
                <w:iCs/>
                <w:color w:val="404040"/>
                <w:sz w:val="20"/>
                <w:szCs w:val="20"/>
              </w:rPr>
              <w:t xml:space="preserve">in FPP </w:t>
            </w:r>
            <w:r w:rsidRPr="00DB6E07">
              <w:rPr>
                <w:rFonts w:eastAsia="Times New Roman"/>
                <w:i/>
                <w:iCs/>
                <w:color w:val="404040"/>
                <w:sz w:val="20"/>
                <w:szCs w:val="20"/>
              </w:rPr>
              <w:t>area (harvested + remaining) (ha)</w:t>
            </w:r>
          </w:p>
        </w:tc>
      </w:tr>
      <w:tr w:rsidR="00535D75" w:rsidRPr="00155AE0" w14:paraId="0C7AA91C" w14:textId="77777777" w:rsidTr="00DB6E07">
        <w:trPr>
          <w:cantSplit/>
        </w:trPr>
        <w:tc>
          <w:tcPr>
            <w:tcW w:w="1081" w:type="pct"/>
            <w:tcBorders>
              <w:top w:val="single" w:sz="4" w:space="0" w:color="auto"/>
              <w:bottom w:val="single" w:sz="4" w:space="0" w:color="auto"/>
            </w:tcBorders>
          </w:tcPr>
          <w:p w14:paraId="11B6FF42" w14:textId="77777777" w:rsidR="00535D75" w:rsidRPr="00155AE0" w:rsidRDefault="00535D75" w:rsidP="00872B64">
            <w:pPr>
              <w:spacing w:after="120"/>
              <w:rPr>
                <w:bCs/>
              </w:rPr>
            </w:pPr>
          </w:p>
        </w:tc>
        <w:tc>
          <w:tcPr>
            <w:tcW w:w="423" w:type="pct"/>
            <w:tcBorders>
              <w:top w:val="single" w:sz="4" w:space="0" w:color="auto"/>
              <w:left w:val="nil"/>
              <w:bottom w:val="single" w:sz="4" w:space="0" w:color="auto"/>
            </w:tcBorders>
          </w:tcPr>
          <w:p w14:paraId="346B48C4" w14:textId="77777777" w:rsidR="00535D75" w:rsidRPr="00155AE0" w:rsidRDefault="00535D75" w:rsidP="00872B64">
            <w:pPr>
              <w:spacing w:after="120"/>
              <w:rPr>
                <w:bCs/>
              </w:rPr>
            </w:pPr>
          </w:p>
        </w:tc>
        <w:tc>
          <w:tcPr>
            <w:tcW w:w="834" w:type="pct"/>
            <w:tcBorders>
              <w:top w:val="single" w:sz="4" w:space="0" w:color="auto"/>
              <w:left w:val="nil"/>
              <w:bottom w:val="single" w:sz="4" w:space="0" w:color="auto"/>
            </w:tcBorders>
          </w:tcPr>
          <w:p w14:paraId="12D34D1D" w14:textId="77777777" w:rsidR="00535D75" w:rsidRPr="00155AE0" w:rsidRDefault="00535D75" w:rsidP="00872B64">
            <w:pPr>
              <w:spacing w:after="120"/>
              <w:rPr>
                <w:bCs/>
              </w:rPr>
            </w:pPr>
          </w:p>
        </w:tc>
        <w:tc>
          <w:tcPr>
            <w:tcW w:w="402" w:type="pct"/>
            <w:tcBorders>
              <w:top w:val="single" w:sz="4" w:space="0" w:color="auto"/>
              <w:left w:val="nil"/>
              <w:bottom w:val="single" w:sz="4" w:space="0" w:color="auto"/>
            </w:tcBorders>
          </w:tcPr>
          <w:p w14:paraId="4F421711" w14:textId="77777777" w:rsidR="00535D75" w:rsidRPr="00155AE0" w:rsidRDefault="00535D75" w:rsidP="00872B64">
            <w:pPr>
              <w:spacing w:after="120"/>
              <w:rPr>
                <w:bCs/>
              </w:rPr>
            </w:pPr>
          </w:p>
        </w:tc>
        <w:tc>
          <w:tcPr>
            <w:tcW w:w="502" w:type="pct"/>
            <w:tcBorders>
              <w:top w:val="single" w:sz="4" w:space="0" w:color="auto"/>
              <w:left w:val="nil"/>
              <w:bottom w:val="single" w:sz="4" w:space="0" w:color="auto"/>
              <w:right w:val="single" w:sz="4" w:space="0" w:color="auto"/>
            </w:tcBorders>
          </w:tcPr>
          <w:p w14:paraId="357BD698" w14:textId="77777777" w:rsidR="00535D75" w:rsidRPr="00155AE0" w:rsidRDefault="00535D75" w:rsidP="00872B64">
            <w:pPr>
              <w:spacing w:after="120"/>
              <w:rPr>
                <w:bCs/>
              </w:rPr>
            </w:pPr>
          </w:p>
        </w:tc>
        <w:tc>
          <w:tcPr>
            <w:tcW w:w="635" w:type="pct"/>
            <w:tcBorders>
              <w:top w:val="single" w:sz="4" w:space="0" w:color="auto"/>
              <w:left w:val="single" w:sz="4" w:space="0" w:color="auto"/>
              <w:bottom w:val="single" w:sz="4" w:space="0" w:color="auto"/>
              <w:right w:val="single" w:sz="4" w:space="0" w:color="auto"/>
            </w:tcBorders>
          </w:tcPr>
          <w:p w14:paraId="6AE462E0" w14:textId="77777777" w:rsidR="00535D75" w:rsidRPr="00155AE0" w:rsidRDefault="00535D75" w:rsidP="00872B64">
            <w:pPr>
              <w:spacing w:after="120"/>
              <w:rPr>
                <w:bCs/>
              </w:rPr>
            </w:pPr>
          </w:p>
        </w:tc>
        <w:tc>
          <w:tcPr>
            <w:tcW w:w="490" w:type="pct"/>
            <w:tcBorders>
              <w:top w:val="single" w:sz="4" w:space="0" w:color="auto"/>
              <w:left w:val="single" w:sz="4" w:space="0" w:color="auto"/>
              <w:bottom w:val="single" w:sz="4" w:space="0" w:color="auto"/>
            </w:tcBorders>
          </w:tcPr>
          <w:p w14:paraId="56B22D86" w14:textId="77777777" w:rsidR="00535D75" w:rsidRPr="00155AE0" w:rsidRDefault="00535D75" w:rsidP="00872B64">
            <w:pPr>
              <w:spacing w:after="120"/>
              <w:rPr>
                <w:bCs/>
              </w:rPr>
            </w:pPr>
          </w:p>
        </w:tc>
        <w:tc>
          <w:tcPr>
            <w:tcW w:w="633" w:type="pct"/>
            <w:tcBorders>
              <w:top w:val="single" w:sz="4" w:space="0" w:color="auto"/>
              <w:left w:val="nil"/>
              <w:bottom w:val="single" w:sz="4" w:space="0" w:color="auto"/>
            </w:tcBorders>
          </w:tcPr>
          <w:p w14:paraId="0C895B27" w14:textId="77777777" w:rsidR="00535D75" w:rsidRPr="00155AE0" w:rsidRDefault="00535D75" w:rsidP="00872B64">
            <w:pPr>
              <w:spacing w:after="120"/>
              <w:rPr>
                <w:bCs/>
              </w:rPr>
            </w:pPr>
          </w:p>
        </w:tc>
      </w:tr>
      <w:tr w:rsidR="00535D75" w:rsidRPr="00155AE0" w14:paraId="7859F6FE" w14:textId="77777777" w:rsidTr="00DB6E07">
        <w:trPr>
          <w:cantSplit/>
        </w:trPr>
        <w:tc>
          <w:tcPr>
            <w:tcW w:w="1081" w:type="pct"/>
            <w:tcBorders>
              <w:top w:val="single" w:sz="4" w:space="0" w:color="auto"/>
              <w:bottom w:val="single" w:sz="4" w:space="0" w:color="auto"/>
            </w:tcBorders>
          </w:tcPr>
          <w:p w14:paraId="58B644A7" w14:textId="77777777" w:rsidR="00535D75" w:rsidRPr="00155AE0" w:rsidRDefault="00535D75" w:rsidP="00872B64">
            <w:pPr>
              <w:spacing w:after="120"/>
              <w:rPr>
                <w:bCs/>
              </w:rPr>
            </w:pPr>
          </w:p>
        </w:tc>
        <w:tc>
          <w:tcPr>
            <w:tcW w:w="423" w:type="pct"/>
            <w:tcBorders>
              <w:top w:val="single" w:sz="4" w:space="0" w:color="auto"/>
              <w:left w:val="nil"/>
              <w:bottom w:val="single" w:sz="4" w:space="0" w:color="auto"/>
            </w:tcBorders>
          </w:tcPr>
          <w:p w14:paraId="63749E52" w14:textId="77777777" w:rsidR="00535D75" w:rsidRPr="00155AE0" w:rsidRDefault="00535D75" w:rsidP="00872B64">
            <w:pPr>
              <w:spacing w:after="120"/>
              <w:rPr>
                <w:bCs/>
              </w:rPr>
            </w:pPr>
          </w:p>
        </w:tc>
        <w:tc>
          <w:tcPr>
            <w:tcW w:w="834" w:type="pct"/>
            <w:tcBorders>
              <w:top w:val="single" w:sz="4" w:space="0" w:color="auto"/>
              <w:left w:val="nil"/>
              <w:bottom w:val="single" w:sz="4" w:space="0" w:color="auto"/>
            </w:tcBorders>
          </w:tcPr>
          <w:p w14:paraId="0BEA9FF6" w14:textId="77777777" w:rsidR="00535D75" w:rsidRPr="00155AE0" w:rsidRDefault="00535D75" w:rsidP="00872B64">
            <w:pPr>
              <w:spacing w:after="120"/>
              <w:rPr>
                <w:bCs/>
              </w:rPr>
            </w:pPr>
          </w:p>
        </w:tc>
        <w:tc>
          <w:tcPr>
            <w:tcW w:w="402" w:type="pct"/>
            <w:tcBorders>
              <w:top w:val="single" w:sz="4" w:space="0" w:color="auto"/>
              <w:left w:val="nil"/>
              <w:bottom w:val="single" w:sz="4" w:space="0" w:color="auto"/>
            </w:tcBorders>
          </w:tcPr>
          <w:p w14:paraId="4307509F" w14:textId="77777777" w:rsidR="00535D75" w:rsidRPr="00155AE0" w:rsidRDefault="00535D75" w:rsidP="00872B64">
            <w:pPr>
              <w:spacing w:after="120"/>
              <w:rPr>
                <w:bCs/>
              </w:rPr>
            </w:pPr>
          </w:p>
        </w:tc>
        <w:tc>
          <w:tcPr>
            <w:tcW w:w="502" w:type="pct"/>
            <w:tcBorders>
              <w:top w:val="single" w:sz="4" w:space="0" w:color="auto"/>
              <w:left w:val="nil"/>
              <w:bottom w:val="single" w:sz="4" w:space="0" w:color="auto"/>
              <w:right w:val="single" w:sz="4" w:space="0" w:color="auto"/>
            </w:tcBorders>
          </w:tcPr>
          <w:p w14:paraId="0AACBCB5" w14:textId="77777777" w:rsidR="00535D75" w:rsidRPr="00155AE0" w:rsidRDefault="00535D75" w:rsidP="00872B64">
            <w:pPr>
              <w:spacing w:after="120"/>
              <w:rPr>
                <w:bCs/>
              </w:rPr>
            </w:pPr>
          </w:p>
        </w:tc>
        <w:tc>
          <w:tcPr>
            <w:tcW w:w="635" w:type="pct"/>
            <w:tcBorders>
              <w:top w:val="single" w:sz="4" w:space="0" w:color="auto"/>
              <w:left w:val="single" w:sz="4" w:space="0" w:color="auto"/>
              <w:bottom w:val="single" w:sz="4" w:space="0" w:color="auto"/>
              <w:right w:val="single" w:sz="4" w:space="0" w:color="auto"/>
            </w:tcBorders>
          </w:tcPr>
          <w:p w14:paraId="1FD0102C" w14:textId="77777777" w:rsidR="00535D75" w:rsidRPr="00155AE0" w:rsidRDefault="00535D75" w:rsidP="00872B64">
            <w:pPr>
              <w:spacing w:after="120"/>
              <w:rPr>
                <w:bCs/>
              </w:rPr>
            </w:pPr>
          </w:p>
        </w:tc>
        <w:tc>
          <w:tcPr>
            <w:tcW w:w="490" w:type="pct"/>
            <w:tcBorders>
              <w:top w:val="single" w:sz="4" w:space="0" w:color="auto"/>
              <w:left w:val="single" w:sz="4" w:space="0" w:color="auto"/>
              <w:bottom w:val="single" w:sz="4" w:space="0" w:color="auto"/>
            </w:tcBorders>
          </w:tcPr>
          <w:p w14:paraId="0C09261A" w14:textId="77777777" w:rsidR="00535D75" w:rsidRPr="00155AE0" w:rsidRDefault="00535D75" w:rsidP="00872B64">
            <w:pPr>
              <w:spacing w:after="120"/>
              <w:rPr>
                <w:bCs/>
              </w:rPr>
            </w:pPr>
          </w:p>
        </w:tc>
        <w:tc>
          <w:tcPr>
            <w:tcW w:w="633" w:type="pct"/>
            <w:tcBorders>
              <w:top w:val="single" w:sz="4" w:space="0" w:color="auto"/>
              <w:left w:val="nil"/>
              <w:bottom w:val="single" w:sz="4" w:space="0" w:color="auto"/>
            </w:tcBorders>
          </w:tcPr>
          <w:p w14:paraId="56077D2C" w14:textId="77777777" w:rsidR="00535D75" w:rsidRPr="00155AE0" w:rsidRDefault="00535D75" w:rsidP="00872B64">
            <w:pPr>
              <w:spacing w:after="120"/>
              <w:rPr>
                <w:bCs/>
              </w:rPr>
            </w:pPr>
          </w:p>
        </w:tc>
      </w:tr>
      <w:tr w:rsidR="00535D75" w:rsidRPr="00155AE0" w14:paraId="13D0F9AD" w14:textId="77777777" w:rsidTr="00DB6E07">
        <w:trPr>
          <w:cantSplit/>
        </w:trPr>
        <w:tc>
          <w:tcPr>
            <w:tcW w:w="1081" w:type="pct"/>
            <w:tcBorders>
              <w:top w:val="single" w:sz="4" w:space="0" w:color="auto"/>
              <w:left w:val="nil"/>
              <w:bottom w:val="nil"/>
              <w:right w:val="nil"/>
            </w:tcBorders>
          </w:tcPr>
          <w:p w14:paraId="2E6571B3" w14:textId="77777777" w:rsidR="00535D75" w:rsidRPr="00155AE0" w:rsidRDefault="00535D75" w:rsidP="00872B64">
            <w:pPr>
              <w:spacing w:after="120"/>
              <w:rPr>
                <w:bCs/>
              </w:rPr>
            </w:pPr>
          </w:p>
        </w:tc>
        <w:tc>
          <w:tcPr>
            <w:tcW w:w="423" w:type="pct"/>
            <w:tcBorders>
              <w:top w:val="single" w:sz="4" w:space="0" w:color="auto"/>
              <w:left w:val="nil"/>
              <w:bottom w:val="nil"/>
              <w:right w:val="nil"/>
            </w:tcBorders>
          </w:tcPr>
          <w:p w14:paraId="04C7AA96" w14:textId="77777777" w:rsidR="00535D75" w:rsidRPr="00155AE0" w:rsidRDefault="00535D75" w:rsidP="00872B64">
            <w:pPr>
              <w:spacing w:after="120"/>
              <w:rPr>
                <w:bCs/>
              </w:rPr>
            </w:pPr>
          </w:p>
        </w:tc>
        <w:tc>
          <w:tcPr>
            <w:tcW w:w="834" w:type="pct"/>
            <w:tcBorders>
              <w:top w:val="single" w:sz="4" w:space="0" w:color="auto"/>
              <w:left w:val="nil"/>
              <w:bottom w:val="nil"/>
              <w:right w:val="nil"/>
            </w:tcBorders>
          </w:tcPr>
          <w:p w14:paraId="7AE7E5B3" w14:textId="77777777" w:rsidR="00535D75" w:rsidRPr="00155AE0" w:rsidRDefault="00535D75" w:rsidP="00872B64">
            <w:pPr>
              <w:spacing w:after="120"/>
              <w:rPr>
                <w:bCs/>
              </w:rPr>
            </w:pPr>
          </w:p>
        </w:tc>
        <w:tc>
          <w:tcPr>
            <w:tcW w:w="402" w:type="pct"/>
            <w:tcBorders>
              <w:top w:val="single" w:sz="4" w:space="0" w:color="auto"/>
              <w:left w:val="nil"/>
              <w:bottom w:val="nil"/>
              <w:right w:val="nil"/>
            </w:tcBorders>
          </w:tcPr>
          <w:p w14:paraId="2D64007C" w14:textId="77777777" w:rsidR="00535D75" w:rsidRPr="00DB6E07" w:rsidRDefault="00535D75" w:rsidP="00872B64">
            <w:pPr>
              <w:spacing w:after="120"/>
              <w:rPr>
                <w:bCs/>
                <w:sz w:val="20"/>
                <w:szCs w:val="20"/>
              </w:rPr>
            </w:pPr>
          </w:p>
        </w:tc>
        <w:tc>
          <w:tcPr>
            <w:tcW w:w="502" w:type="pct"/>
            <w:tcBorders>
              <w:top w:val="single" w:sz="4" w:space="0" w:color="auto"/>
              <w:left w:val="nil"/>
              <w:bottom w:val="nil"/>
              <w:right w:val="single" w:sz="4" w:space="0" w:color="auto"/>
            </w:tcBorders>
          </w:tcPr>
          <w:p w14:paraId="707363A5" w14:textId="77777777" w:rsidR="00535D75" w:rsidRPr="00DB6E07" w:rsidRDefault="00535D75" w:rsidP="00DB6E07">
            <w:pPr>
              <w:spacing w:after="120"/>
              <w:jc w:val="right"/>
              <w:rPr>
                <w:bCs/>
                <w:sz w:val="20"/>
                <w:szCs w:val="20"/>
              </w:rPr>
            </w:pPr>
            <w:r w:rsidRPr="00DB6E07">
              <w:rPr>
                <w:sz w:val="20"/>
                <w:szCs w:val="20"/>
              </w:rPr>
              <w:t>Total</w:t>
            </w:r>
          </w:p>
        </w:tc>
        <w:tc>
          <w:tcPr>
            <w:tcW w:w="635" w:type="pct"/>
            <w:tcBorders>
              <w:top w:val="single" w:sz="4" w:space="0" w:color="auto"/>
              <w:left w:val="single" w:sz="4" w:space="0" w:color="auto"/>
              <w:bottom w:val="single" w:sz="4" w:space="0" w:color="auto"/>
              <w:right w:val="single" w:sz="4" w:space="0" w:color="auto"/>
            </w:tcBorders>
          </w:tcPr>
          <w:p w14:paraId="15C29F8A" w14:textId="77777777" w:rsidR="00535D75" w:rsidRPr="00155AE0" w:rsidRDefault="00535D75" w:rsidP="00872B64">
            <w:pPr>
              <w:spacing w:after="120"/>
              <w:rPr>
                <w:bCs/>
              </w:rPr>
            </w:pPr>
          </w:p>
        </w:tc>
        <w:tc>
          <w:tcPr>
            <w:tcW w:w="490" w:type="pct"/>
            <w:tcBorders>
              <w:top w:val="single" w:sz="4" w:space="0" w:color="auto"/>
              <w:left w:val="single" w:sz="4" w:space="0" w:color="auto"/>
              <w:bottom w:val="single" w:sz="4" w:space="0" w:color="auto"/>
            </w:tcBorders>
          </w:tcPr>
          <w:p w14:paraId="666F2881" w14:textId="77777777" w:rsidR="00535D75" w:rsidRPr="00155AE0" w:rsidRDefault="00535D75" w:rsidP="00872B64">
            <w:pPr>
              <w:spacing w:after="120"/>
              <w:rPr>
                <w:bCs/>
              </w:rPr>
            </w:pPr>
          </w:p>
        </w:tc>
        <w:tc>
          <w:tcPr>
            <w:tcW w:w="633" w:type="pct"/>
            <w:tcBorders>
              <w:top w:val="single" w:sz="4" w:space="0" w:color="auto"/>
              <w:left w:val="nil"/>
              <w:bottom w:val="single" w:sz="4" w:space="0" w:color="auto"/>
            </w:tcBorders>
          </w:tcPr>
          <w:p w14:paraId="5171BF9E" w14:textId="77777777" w:rsidR="00535D75" w:rsidRPr="00155AE0" w:rsidRDefault="00535D75" w:rsidP="00872B64">
            <w:pPr>
              <w:spacing w:after="120"/>
              <w:rPr>
                <w:bCs/>
              </w:rPr>
            </w:pPr>
          </w:p>
        </w:tc>
      </w:tr>
    </w:tbl>
    <w:p w14:paraId="53071D31" w14:textId="25F4737E" w:rsidR="00535D75" w:rsidRDefault="00535D75" w:rsidP="00535D75">
      <w:pPr>
        <w:pStyle w:val="Heading2"/>
        <w:numPr>
          <w:ilvl w:val="0"/>
          <w:numId w:val="0"/>
        </w:numPr>
        <w:rPr>
          <w:rFonts w:ascii="Cambria" w:hAnsi="Cambria"/>
          <w:b w:val="0"/>
        </w:rPr>
      </w:pPr>
      <w:r>
        <w:rPr>
          <w:rFonts w:ascii="Cambria" w:hAnsi="Cambria"/>
          <w:b w:val="0"/>
        </w:rPr>
        <w:t xml:space="preserve">*Threatened communities include threatened native vegetation communities (TNVCs) listed under </w:t>
      </w:r>
      <w:hyperlink r:id="rId11" w:history="1">
        <w:r w:rsidRPr="00AE7E60">
          <w:rPr>
            <w:rStyle w:val="Hyperlink"/>
            <w:rFonts w:ascii="Cambria" w:hAnsi="Cambria"/>
            <w:b w:val="0"/>
          </w:rPr>
          <w:t>Schedule 3A of the</w:t>
        </w:r>
        <w:r>
          <w:rPr>
            <w:rStyle w:val="Hyperlink"/>
            <w:rFonts w:ascii="Cambria" w:hAnsi="Cambria"/>
            <w:b w:val="0"/>
          </w:rPr>
          <w:t xml:space="preserve"> Tasmanian</w:t>
        </w:r>
        <w:r w:rsidRPr="00AE7E60">
          <w:rPr>
            <w:rStyle w:val="Hyperlink"/>
            <w:rFonts w:ascii="Cambria" w:hAnsi="Cambria"/>
            <w:b w:val="0"/>
          </w:rPr>
          <w:t xml:space="preserve"> </w:t>
        </w:r>
        <w:r w:rsidRPr="00F733BE">
          <w:rPr>
            <w:rStyle w:val="Hyperlink"/>
            <w:i/>
          </w:rPr>
          <w:t>Nature Conservation Act 2002</w:t>
        </w:r>
      </w:hyperlink>
      <w:r>
        <w:rPr>
          <w:rStyle w:val="Hyperlink"/>
          <w:i/>
        </w:rPr>
        <w:t xml:space="preserve"> </w:t>
      </w:r>
      <w:r w:rsidRPr="00E70BC7">
        <w:rPr>
          <w:rFonts w:ascii="Cambria" w:hAnsi="Cambria"/>
          <w:b w:val="0"/>
        </w:rPr>
        <w:t xml:space="preserve">and threatened </w:t>
      </w:r>
      <w:r>
        <w:rPr>
          <w:rFonts w:ascii="Cambria" w:hAnsi="Cambria"/>
          <w:b w:val="0"/>
        </w:rPr>
        <w:t>E</w:t>
      </w:r>
      <w:r w:rsidRPr="00E70BC7">
        <w:rPr>
          <w:rFonts w:ascii="Cambria" w:hAnsi="Cambria"/>
          <w:b w:val="0"/>
        </w:rPr>
        <w:t xml:space="preserve">cological </w:t>
      </w:r>
      <w:r>
        <w:rPr>
          <w:rFonts w:ascii="Cambria" w:hAnsi="Cambria"/>
          <w:b w:val="0"/>
        </w:rPr>
        <w:t>C</w:t>
      </w:r>
      <w:r w:rsidRPr="00E70BC7">
        <w:rPr>
          <w:rFonts w:ascii="Cambria" w:hAnsi="Cambria"/>
          <w:b w:val="0"/>
        </w:rPr>
        <w:t xml:space="preserve">ommunities </w:t>
      </w:r>
      <w:r>
        <w:rPr>
          <w:rFonts w:ascii="Cambria" w:hAnsi="Cambria"/>
          <w:b w:val="0"/>
        </w:rPr>
        <w:t xml:space="preserve">(ECs) </w:t>
      </w:r>
      <w:r w:rsidRPr="00E70BC7">
        <w:rPr>
          <w:rFonts w:ascii="Cambria" w:hAnsi="Cambria"/>
          <w:b w:val="0"/>
        </w:rPr>
        <w:t>listed under the</w:t>
      </w:r>
      <w:r>
        <w:rPr>
          <w:rStyle w:val="Hyperlink"/>
          <w:b w:val="0"/>
        </w:rPr>
        <w:t xml:space="preserve"> </w:t>
      </w:r>
      <w:r w:rsidRPr="001930FA">
        <w:rPr>
          <w:rStyle w:val="Hyperlink"/>
          <w:b w:val="0"/>
        </w:rPr>
        <w:t>Commonwealth</w:t>
      </w:r>
      <w:r>
        <w:rPr>
          <w:rStyle w:val="Hyperlink"/>
          <w:b w:val="0"/>
        </w:rPr>
        <w:t xml:space="preserve"> </w:t>
      </w:r>
      <w:hyperlink r:id="rId12" w:history="1">
        <w:r w:rsidRPr="00E70BC7">
          <w:rPr>
            <w:rStyle w:val="Hyperlink"/>
            <w:i/>
          </w:rPr>
          <w:t>E</w:t>
        </w:r>
        <w:r>
          <w:rPr>
            <w:rStyle w:val="Hyperlink"/>
            <w:i/>
          </w:rPr>
          <w:t xml:space="preserve">PBC Act </w:t>
        </w:r>
        <w:r w:rsidRPr="00E70BC7">
          <w:rPr>
            <w:rStyle w:val="Hyperlink"/>
            <w:i/>
          </w:rPr>
          <w:t>1999</w:t>
        </w:r>
      </w:hyperlink>
      <w:r>
        <w:rPr>
          <w:rFonts w:ascii="Cambria" w:hAnsi="Cambria"/>
          <w:b w:val="0"/>
        </w:rPr>
        <w:t xml:space="preserve"> – indicated in the </w:t>
      </w:r>
      <w:r w:rsidRPr="00037D92">
        <w:rPr>
          <w:rFonts w:ascii="Cambria" w:hAnsi="Cambria"/>
          <w:b w:val="0"/>
          <w:i/>
          <w:iCs/>
        </w:rPr>
        <w:t>Forest Botany Manual</w:t>
      </w:r>
      <w:r>
        <w:rPr>
          <w:rFonts w:ascii="Cambria" w:hAnsi="Cambria"/>
          <w:b w:val="0"/>
        </w:rPr>
        <w:t xml:space="preserve"> by a * on the priority status.</w:t>
      </w:r>
    </w:p>
    <w:p w14:paraId="2DFF7341" w14:textId="77777777" w:rsidR="00C34080" w:rsidRPr="00C34080" w:rsidRDefault="00C34080" w:rsidP="00C34080"/>
    <w:p w14:paraId="6EA5E271" w14:textId="0DB55D71" w:rsidR="008B4390" w:rsidRPr="00196618" w:rsidRDefault="00D52D13" w:rsidP="000C7188">
      <w:pPr>
        <w:pStyle w:val="Heading2"/>
      </w:pPr>
      <w:r w:rsidRPr="00196618">
        <w:t>N</w:t>
      </w:r>
      <w:r w:rsidR="00281A97" w:rsidRPr="00196618">
        <w:t xml:space="preserve">ative non-forest vegetation </w:t>
      </w:r>
    </w:p>
    <w:p w14:paraId="6CED037B" w14:textId="6547210D" w:rsidR="002C03FD" w:rsidRPr="00196618" w:rsidRDefault="002C03FD" w:rsidP="002C03FD">
      <w:pPr>
        <w:rPr>
          <w:sz w:val="20"/>
          <w:szCs w:val="20"/>
        </w:rPr>
      </w:pPr>
      <w:r w:rsidRPr="00196618">
        <w:rPr>
          <w:sz w:val="20"/>
          <w:szCs w:val="20"/>
        </w:rPr>
        <w:t xml:space="preserve">List all native non-forest vegetation communities in the FPP </w:t>
      </w:r>
      <w:r w:rsidR="003606E6" w:rsidRPr="00196618">
        <w:rPr>
          <w:sz w:val="20"/>
          <w:szCs w:val="20"/>
        </w:rPr>
        <w:t xml:space="preserve">area </w:t>
      </w:r>
      <w:r w:rsidRPr="00196618">
        <w:rPr>
          <w:sz w:val="20"/>
          <w:szCs w:val="20"/>
        </w:rPr>
        <w:t xml:space="preserve">(use code or long name) in Table 2. </w:t>
      </w:r>
      <w:r w:rsidR="005A6092">
        <w:rPr>
          <w:sz w:val="20"/>
          <w:szCs w:val="20"/>
        </w:rPr>
        <w:t xml:space="preserve"> </w:t>
      </w:r>
      <w:r w:rsidRPr="00196618">
        <w:rPr>
          <w:sz w:val="20"/>
          <w:szCs w:val="20"/>
        </w:rPr>
        <w:t xml:space="preserve">Note that </w:t>
      </w:r>
      <w:r w:rsidR="00D52D13" w:rsidRPr="00196618">
        <w:rPr>
          <w:sz w:val="20"/>
          <w:szCs w:val="20"/>
        </w:rPr>
        <w:t xml:space="preserve">these are all </w:t>
      </w:r>
      <w:r w:rsidRPr="00196618">
        <w:rPr>
          <w:sz w:val="20"/>
          <w:szCs w:val="20"/>
        </w:rPr>
        <w:t xml:space="preserve">floristic priority A. </w:t>
      </w:r>
    </w:p>
    <w:p w14:paraId="5BAB7E64" w14:textId="496C88E2" w:rsidR="002C03FD" w:rsidRPr="00196618" w:rsidRDefault="002C03FD" w:rsidP="002C03FD">
      <w:pPr>
        <w:spacing w:after="0"/>
        <w:rPr>
          <w:b/>
          <w:i/>
          <w:sz w:val="20"/>
          <w:szCs w:val="20"/>
        </w:rPr>
      </w:pPr>
      <w:r w:rsidRPr="00196618">
        <w:rPr>
          <w:b/>
          <w:sz w:val="20"/>
          <w:szCs w:val="20"/>
        </w:rPr>
        <w:t xml:space="preserve">Table 2 Native non-forest </w:t>
      </w:r>
      <w:r w:rsidR="00485DB3" w:rsidRPr="00196618">
        <w:rPr>
          <w:b/>
          <w:sz w:val="20"/>
          <w:szCs w:val="20"/>
        </w:rPr>
        <w:t>communities</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8"/>
        <w:gridCol w:w="2599"/>
        <w:gridCol w:w="2503"/>
        <w:gridCol w:w="2693"/>
      </w:tblGrid>
      <w:tr w:rsidR="00906196" w:rsidRPr="00196618" w14:paraId="137250E3" w14:textId="77777777" w:rsidTr="00DB6E07">
        <w:trPr>
          <w:cantSplit/>
          <w:trHeight w:val="308"/>
        </w:trPr>
        <w:tc>
          <w:tcPr>
            <w:tcW w:w="2244" w:type="pct"/>
            <w:tcBorders>
              <w:bottom w:val="single" w:sz="4" w:space="0" w:color="auto"/>
            </w:tcBorders>
          </w:tcPr>
          <w:p w14:paraId="5D1CB425" w14:textId="77777777" w:rsidR="00906196" w:rsidRPr="00196618" w:rsidRDefault="00906196" w:rsidP="00893DEB">
            <w:pPr>
              <w:pStyle w:val="Heading7"/>
              <w:spacing w:before="120"/>
              <w:rPr>
                <w:sz w:val="20"/>
                <w:szCs w:val="20"/>
              </w:rPr>
            </w:pPr>
            <w:r w:rsidRPr="00196618">
              <w:rPr>
                <w:sz w:val="20"/>
                <w:szCs w:val="20"/>
              </w:rPr>
              <w:t>Community</w:t>
            </w:r>
          </w:p>
        </w:tc>
        <w:tc>
          <w:tcPr>
            <w:tcW w:w="919" w:type="pct"/>
            <w:tcBorders>
              <w:bottom w:val="single" w:sz="4" w:space="0" w:color="auto"/>
              <w:right w:val="single" w:sz="4" w:space="0" w:color="auto"/>
            </w:tcBorders>
          </w:tcPr>
          <w:p w14:paraId="3137C5E9" w14:textId="4362A592" w:rsidR="00906196" w:rsidRPr="00196618" w:rsidRDefault="00535D75" w:rsidP="00893DEB">
            <w:pPr>
              <w:pStyle w:val="Heading7"/>
              <w:spacing w:before="120"/>
              <w:rPr>
                <w:sz w:val="20"/>
                <w:szCs w:val="20"/>
              </w:rPr>
            </w:pPr>
            <w:r>
              <w:rPr>
                <w:sz w:val="20"/>
                <w:szCs w:val="20"/>
              </w:rPr>
              <w:t>A</w:t>
            </w:r>
            <w:r w:rsidR="00906196" w:rsidRPr="00196618">
              <w:rPr>
                <w:sz w:val="20"/>
                <w:szCs w:val="20"/>
              </w:rPr>
              <w:t>rea to be harvested (ha)</w:t>
            </w:r>
          </w:p>
        </w:tc>
        <w:tc>
          <w:tcPr>
            <w:tcW w:w="885" w:type="pct"/>
            <w:tcBorders>
              <w:left w:val="single" w:sz="4" w:space="0" w:color="auto"/>
              <w:bottom w:val="single" w:sz="4" w:space="0" w:color="auto"/>
            </w:tcBorders>
          </w:tcPr>
          <w:p w14:paraId="43B046A6" w14:textId="77F14E49" w:rsidR="00906196" w:rsidRPr="00196618" w:rsidRDefault="00535D75" w:rsidP="00893DEB">
            <w:pPr>
              <w:pStyle w:val="Heading7"/>
              <w:spacing w:before="120"/>
              <w:rPr>
                <w:sz w:val="20"/>
                <w:szCs w:val="20"/>
              </w:rPr>
            </w:pPr>
            <w:r>
              <w:rPr>
                <w:sz w:val="20"/>
                <w:szCs w:val="20"/>
              </w:rPr>
              <w:t>A</w:t>
            </w:r>
            <w:r w:rsidR="00906196" w:rsidRPr="00196618">
              <w:rPr>
                <w:sz w:val="20"/>
                <w:szCs w:val="20"/>
              </w:rPr>
              <w:t>rea</w:t>
            </w:r>
            <w:r w:rsidR="005A6092">
              <w:rPr>
                <w:sz w:val="20"/>
                <w:szCs w:val="20"/>
              </w:rPr>
              <w:t xml:space="preserve"> remaining</w:t>
            </w:r>
            <w:r w:rsidR="00906196" w:rsidRPr="00196618">
              <w:rPr>
                <w:sz w:val="20"/>
                <w:szCs w:val="20"/>
              </w:rPr>
              <w:t xml:space="preserve"> (ha)</w:t>
            </w:r>
          </w:p>
        </w:tc>
        <w:tc>
          <w:tcPr>
            <w:tcW w:w="953" w:type="pct"/>
            <w:tcBorders>
              <w:left w:val="nil"/>
              <w:bottom w:val="single" w:sz="4" w:space="0" w:color="auto"/>
            </w:tcBorders>
          </w:tcPr>
          <w:p w14:paraId="5C932153" w14:textId="4FD99DA7" w:rsidR="00906196" w:rsidRPr="00196618" w:rsidRDefault="00535D75" w:rsidP="00893DEB">
            <w:pPr>
              <w:pStyle w:val="Heading7"/>
              <w:spacing w:before="120"/>
              <w:rPr>
                <w:sz w:val="20"/>
                <w:szCs w:val="20"/>
              </w:rPr>
            </w:pPr>
            <w:r>
              <w:rPr>
                <w:sz w:val="20"/>
                <w:szCs w:val="20"/>
              </w:rPr>
              <w:t>Total</w:t>
            </w:r>
            <w:r w:rsidR="00DB6E07">
              <w:rPr>
                <w:sz w:val="20"/>
                <w:szCs w:val="20"/>
              </w:rPr>
              <w:t xml:space="preserve"> in FPP</w:t>
            </w:r>
            <w:r w:rsidR="00906196" w:rsidRPr="00196618">
              <w:rPr>
                <w:sz w:val="20"/>
                <w:szCs w:val="20"/>
              </w:rPr>
              <w:t xml:space="preserve"> </w:t>
            </w:r>
            <w:r>
              <w:rPr>
                <w:sz w:val="20"/>
                <w:szCs w:val="20"/>
              </w:rPr>
              <w:t>a</w:t>
            </w:r>
            <w:r w:rsidR="00906196" w:rsidRPr="00196618">
              <w:rPr>
                <w:sz w:val="20"/>
                <w:szCs w:val="20"/>
              </w:rPr>
              <w:t>rea (harvested +</w:t>
            </w:r>
            <w:r w:rsidR="005A6092">
              <w:rPr>
                <w:sz w:val="20"/>
                <w:szCs w:val="20"/>
              </w:rPr>
              <w:t xml:space="preserve"> remaining</w:t>
            </w:r>
            <w:r w:rsidR="00906196" w:rsidRPr="00196618">
              <w:rPr>
                <w:sz w:val="20"/>
                <w:szCs w:val="20"/>
              </w:rPr>
              <w:t>) (ha)</w:t>
            </w:r>
          </w:p>
        </w:tc>
      </w:tr>
      <w:tr w:rsidR="00906196" w:rsidRPr="00196618" w14:paraId="5DA8B5CD" w14:textId="77777777" w:rsidTr="00DB6E07">
        <w:trPr>
          <w:cantSplit/>
          <w:trHeight w:val="306"/>
        </w:trPr>
        <w:tc>
          <w:tcPr>
            <w:tcW w:w="2244" w:type="pct"/>
            <w:tcBorders>
              <w:top w:val="single" w:sz="4" w:space="0" w:color="auto"/>
              <w:bottom w:val="single" w:sz="4" w:space="0" w:color="auto"/>
            </w:tcBorders>
          </w:tcPr>
          <w:p w14:paraId="2395BEE0" w14:textId="77777777" w:rsidR="00906196" w:rsidRPr="00196618" w:rsidRDefault="00906196" w:rsidP="00893DEB">
            <w:pPr>
              <w:spacing w:after="120"/>
              <w:rPr>
                <w:sz w:val="20"/>
                <w:szCs w:val="20"/>
              </w:rPr>
            </w:pPr>
          </w:p>
        </w:tc>
        <w:tc>
          <w:tcPr>
            <w:tcW w:w="919" w:type="pct"/>
            <w:tcBorders>
              <w:top w:val="single" w:sz="4" w:space="0" w:color="auto"/>
              <w:bottom w:val="single" w:sz="4" w:space="0" w:color="auto"/>
              <w:right w:val="single" w:sz="4" w:space="0" w:color="auto"/>
            </w:tcBorders>
          </w:tcPr>
          <w:p w14:paraId="42C869DF" w14:textId="77777777" w:rsidR="00906196" w:rsidRPr="00196618" w:rsidRDefault="00906196" w:rsidP="00893DEB">
            <w:pPr>
              <w:spacing w:after="120"/>
              <w:rPr>
                <w:sz w:val="20"/>
                <w:szCs w:val="20"/>
              </w:rPr>
            </w:pPr>
          </w:p>
        </w:tc>
        <w:tc>
          <w:tcPr>
            <w:tcW w:w="885" w:type="pct"/>
            <w:tcBorders>
              <w:top w:val="single" w:sz="4" w:space="0" w:color="auto"/>
              <w:left w:val="single" w:sz="4" w:space="0" w:color="auto"/>
              <w:bottom w:val="single" w:sz="4" w:space="0" w:color="auto"/>
            </w:tcBorders>
          </w:tcPr>
          <w:p w14:paraId="1D926954" w14:textId="77777777" w:rsidR="00906196" w:rsidRPr="00196618" w:rsidRDefault="00906196" w:rsidP="00893DEB">
            <w:pPr>
              <w:spacing w:after="120"/>
              <w:rPr>
                <w:sz w:val="20"/>
                <w:szCs w:val="20"/>
              </w:rPr>
            </w:pPr>
          </w:p>
        </w:tc>
        <w:tc>
          <w:tcPr>
            <w:tcW w:w="953" w:type="pct"/>
            <w:tcBorders>
              <w:top w:val="single" w:sz="4" w:space="0" w:color="auto"/>
              <w:left w:val="nil"/>
              <w:bottom w:val="single" w:sz="4" w:space="0" w:color="auto"/>
            </w:tcBorders>
          </w:tcPr>
          <w:p w14:paraId="14DF82C7" w14:textId="77777777" w:rsidR="00906196" w:rsidRPr="00196618" w:rsidRDefault="00906196" w:rsidP="00893DEB">
            <w:pPr>
              <w:spacing w:after="120"/>
              <w:rPr>
                <w:sz w:val="20"/>
                <w:szCs w:val="20"/>
              </w:rPr>
            </w:pPr>
          </w:p>
        </w:tc>
      </w:tr>
      <w:tr w:rsidR="00906196" w:rsidRPr="00196618" w14:paraId="3F2F67D4" w14:textId="77777777" w:rsidTr="00DB6E07">
        <w:trPr>
          <w:cantSplit/>
          <w:trHeight w:val="306"/>
        </w:trPr>
        <w:tc>
          <w:tcPr>
            <w:tcW w:w="2244" w:type="pct"/>
            <w:tcBorders>
              <w:top w:val="single" w:sz="4" w:space="0" w:color="auto"/>
              <w:left w:val="nil"/>
              <w:bottom w:val="nil"/>
            </w:tcBorders>
          </w:tcPr>
          <w:p w14:paraId="2C536B71" w14:textId="67359346" w:rsidR="00906196" w:rsidRPr="00196618" w:rsidRDefault="00DB6E07" w:rsidP="00DB6E07">
            <w:pPr>
              <w:spacing w:after="120"/>
              <w:jc w:val="right"/>
              <w:rPr>
                <w:sz w:val="20"/>
                <w:szCs w:val="20"/>
              </w:rPr>
            </w:pPr>
            <w:r>
              <w:rPr>
                <w:sz w:val="20"/>
                <w:szCs w:val="20"/>
              </w:rPr>
              <w:t>Total</w:t>
            </w:r>
          </w:p>
        </w:tc>
        <w:tc>
          <w:tcPr>
            <w:tcW w:w="919" w:type="pct"/>
            <w:tcBorders>
              <w:top w:val="single" w:sz="4" w:space="0" w:color="auto"/>
              <w:bottom w:val="single" w:sz="4" w:space="0" w:color="auto"/>
              <w:right w:val="single" w:sz="4" w:space="0" w:color="auto"/>
            </w:tcBorders>
          </w:tcPr>
          <w:p w14:paraId="174D8C18" w14:textId="77777777" w:rsidR="00906196" w:rsidRPr="00196618" w:rsidRDefault="00906196" w:rsidP="00893DEB">
            <w:pPr>
              <w:spacing w:after="120"/>
              <w:rPr>
                <w:sz w:val="20"/>
                <w:szCs w:val="20"/>
              </w:rPr>
            </w:pPr>
          </w:p>
        </w:tc>
        <w:tc>
          <w:tcPr>
            <w:tcW w:w="885" w:type="pct"/>
            <w:tcBorders>
              <w:top w:val="single" w:sz="4" w:space="0" w:color="auto"/>
              <w:left w:val="single" w:sz="4" w:space="0" w:color="auto"/>
              <w:bottom w:val="single" w:sz="4" w:space="0" w:color="auto"/>
            </w:tcBorders>
          </w:tcPr>
          <w:p w14:paraId="1504377C" w14:textId="77777777" w:rsidR="00906196" w:rsidRPr="00196618" w:rsidRDefault="00906196" w:rsidP="00893DEB">
            <w:pPr>
              <w:spacing w:after="120"/>
              <w:rPr>
                <w:sz w:val="20"/>
                <w:szCs w:val="20"/>
              </w:rPr>
            </w:pPr>
          </w:p>
        </w:tc>
        <w:tc>
          <w:tcPr>
            <w:tcW w:w="953" w:type="pct"/>
            <w:tcBorders>
              <w:top w:val="single" w:sz="4" w:space="0" w:color="auto"/>
              <w:left w:val="nil"/>
              <w:bottom w:val="single" w:sz="4" w:space="0" w:color="auto"/>
            </w:tcBorders>
          </w:tcPr>
          <w:p w14:paraId="5DD13D74" w14:textId="77777777" w:rsidR="00906196" w:rsidRPr="00196618" w:rsidRDefault="00906196" w:rsidP="00893DEB">
            <w:pPr>
              <w:spacing w:after="120"/>
              <w:rPr>
                <w:sz w:val="20"/>
                <w:szCs w:val="20"/>
              </w:rPr>
            </w:pPr>
          </w:p>
        </w:tc>
      </w:tr>
    </w:tbl>
    <w:p w14:paraId="6F78D67B" w14:textId="09C91E81" w:rsidR="003125D1" w:rsidRDefault="003125D1">
      <w:pPr>
        <w:spacing w:after="0" w:line="240" w:lineRule="auto"/>
        <w:rPr>
          <w:rFonts w:asciiTheme="majorHAnsi" w:hAnsiTheme="majorHAnsi"/>
          <w:b/>
          <w:sz w:val="20"/>
          <w:szCs w:val="20"/>
        </w:rPr>
      </w:pPr>
    </w:p>
    <w:p w14:paraId="427CD6F8" w14:textId="77777777" w:rsidR="003125D1" w:rsidRDefault="003125D1">
      <w:pPr>
        <w:spacing w:after="0" w:line="240" w:lineRule="auto"/>
        <w:rPr>
          <w:rFonts w:asciiTheme="majorHAnsi" w:hAnsiTheme="majorHAnsi"/>
          <w:b/>
          <w:sz w:val="20"/>
          <w:szCs w:val="20"/>
        </w:rPr>
      </w:pPr>
      <w:r>
        <w:br w:type="page"/>
      </w:r>
    </w:p>
    <w:p w14:paraId="18AEFDF2" w14:textId="03A3EB0C" w:rsidR="008B4390" w:rsidRPr="00196618" w:rsidRDefault="00281A97" w:rsidP="005A6092">
      <w:pPr>
        <w:pStyle w:val="Heading2"/>
        <w:spacing w:before="0"/>
      </w:pPr>
      <w:r w:rsidRPr="00196618">
        <w:lastRenderedPageBreak/>
        <w:t xml:space="preserve">Exotic vegetation </w:t>
      </w:r>
    </w:p>
    <w:p w14:paraId="0C50DCCC" w14:textId="21416833" w:rsidR="002C03FD" w:rsidRPr="00196618" w:rsidRDefault="002C03FD" w:rsidP="005A6092">
      <w:pPr>
        <w:spacing w:after="120"/>
        <w:rPr>
          <w:sz w:val="20"/>
          <w:szCs w:val="20"/>
        </w:rPr>
      </w:pPr>
      <w:r w:rsidRPr="00196618">
        <w:rPr>
          <w:sz w:val="20"/>
          <w:szCs w:val="20"/>
        </w:rPr>
        <w:t xml:space="preserve">List all the exotic vegetation in the FPP area (use code or long name). </w:t>
      </w:r>
      <w:r w:rsidR="005A6092">
        <w:rPr>
          <w:sz w:val="20"/>
          <w:szCs w:val="20"/>
        </w:rPr>
        <w:t xml:space="preserve"> </w:t>
      </w:r>
      <w:r w:rsidRPr="00196618">
        <w:rPr>
          <w:sz w:val="20"/>
          <w:szCs w:val="20"/>
        </w:rPr>
        <w:t xml:space="preserve">Note that all exotic vegetation is </w:t>
      </w:r>
      <w:proofErr w:type="gramStart"/>
      <w:r w:rsidRPr="00196618">
        <w:rPr>
          <w:sz w:val="20"/>
          <w:szCs w:val="20"/>
        </w:rPr>
        <w:t>non priority</w:t>
      </w:r>
      <w:proofErr w:type="gramEnd"/>
      <w:r w:rsidRPr="00196618">
        <w:rPr>
          <w:sz w:val="20"/>
          <w:szCs w:val="20"/>
        </w:rPr>
        <w:t xml:space="preserve"> (N).</w:t>
      </w:r>
    </w:p>
    <w:p w14:paraId="15333436" w14:textId="755C92FA" w:rsidR="002C03FD" w:rsidRPr="00196618" w:rsidRDefault="002C03FD" w:rsidP="002C03FD">
      <w:pPr>
        <w:spacing w:after="0"/>
        <w:rPr>
          <w:b/>
          <w:sz w:val="20"/>
          <w:szCs w:val="20"/>
        </w:rPr>
      </w:pPr>
      <w:r w:rsidRPr="00196618">
        <w:rPr>
          <w:b/>
          <w:sz w:val="20"/>
          <w:szCs w:val="20"/>
        </w:rPr>
        <w:t xml:space="preserve">Table 3 Exotic vegetation </w:t>
      </w:r>
      <w:r w:rsidR="00ED1F67">
        <w:rPr>
          <w:b/>
          <w:sz w:val="20"/>
          <w:szCs w:val="20"/>
        </w:rPr>
        <w:t>communities</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8"/>
        <w:gridCol w:w="2599"/>
        <w:gridCol w:w="2503"/>
        <w:gridCol w:w="2693"/>
      </w:tblGrid>
      <w:tr w:rsidR="005C620D" w:rsidRPr="00196618" w14:paraId="7DD09612" w14:textId="6712BC4C" w:rsidTr="00DB6E07">
        <w:trPr>
          <w:cantSplit/>
          <w:trHeight w:val="308"/>
        </w:trPr>
        <w:tc>
          <w:tcPr>
            <w:tcW w:w="2244" w:type="pct"/>
            <w:tcBorders>
              <w:bottom w:val="single" w:sz="4" w:space="0" w:color="auto"/>
            </w:tcBorders>
          </w:tcPr>
          <w:p w14:paraId="6866B4A3" w14:textId="77777777" w:rsidR="005C620D" w:rsidRPr="00196618" w:rsidRDefault="005C620D" w:rsidP="00893DEB">
            <w:pPr>
              <w:pStyle w:val="Heading7"/>
              <w:spacing w:before="120"/>
              <w:rPr>
                <w:sz w:val="20"/>
                <w:szCs w:val="20"/>
              </w:rPr>
            </w:pPr>
            <w:r w:rsidRPr="00196618">
              <w:rPr>
                <w:sz w:val="20"/>
                <w:szCs w:val="20"/>
              </w:rPr>
              <w:t>Exotic vegetation</w:t>
            </w:r>
          </w:p>
        </w:tc>
        <w:tc>
          <w:tcPr>
            <w:tcW w:w="919" w:type="pct"/>
            <w:tcBorders>
              <w:left w:val="nil"/>
              <w:bottom w:val="single" w:sz="4" w:space="0" w:color="auto"/>
            </w:tcBorders>
          </w:tcPr>
          <w:p w14:paraId="472CB3D2" w14:textId="3CBEB6B6" w:rsidR="005C620D" w:rsidRPr="00196618" w:rsidRDefault="00DB6E07" w:rsidP="00893DEB">
            <w:pPr>
              <w:pStyle w:val="Heading7"/>
              <w:spacing w:before="120"/>
              <w:rPr>
                <w:sz w:val="20"/>
                <w:szCs w:val="20"/>
              </w:rPr>
            </w:pPr>
            <w:r>
              <w:rPr>
                <w:sz w:val="20"/>
                <w:szCs w:val="20"/>
              </w:rPr>
              <w:t>A</w:t>
            </w:r>
            <w:r w:rsidR="005C620D" w:rsidRPr="00196618">
              <w:rPr>
                <w:sz w:val="20"/>
                <w:szCs w:val="20"/>
              </w:rPr>
              <w:t>rea to be harvested (ha)</w:t>
            </w:r>
          </w:p>
        </w:tc>
        <w:tc>
          <w:tcPr>
            <w:tcW w:w="885" w:type="pct"/>
            <w:tcBorders>
              <w:bottom w:val="single" w:sz="4" w:space="0" w:color="auto"/>
            </w:tcBorders>
          </w:tcPr>
          <w:p w14:paraId="18FB5AA1" w14:textId="10B3FA12" w:rsidR="005C620D" w:rsidRPr="00196618" w:rsidRDefault="00DB6E07" w:rsidP="00893DEB">
            <w:pPr>
              <w:pStyle w:val="Heading7"/>
              <w:spacing w:before="120"/>
              <w:rPr>
                <w:sz w:val="20"/>
                <w:szCs w:val="20"/>
              </w:rPr>
            </w:pPr>
            <w:r>
              <w:rPr>
                <w:sz w:val="20"/>
                <w:szCs w:val="20"/>
              </w:rPr>
              <w:t>A</w:t>
            </w:r>
            <w:r w:rsidR="005C620D" w:rsidRPr="00196618">
              <w:rPr>
                <w:sz w:val="20"/>
                <w:szCs w:val="20"/>
              </w:rPr>
              <w:t xml:space="preserve">rea </w:t>
            </w:r>
            <w:r w:rsidR="005A6092">
              <w:rPr>
                <w:sz w:val="20"/>
                <w:szCs w:val="20"/>
              </w:rPr>
              <w:t xml:space="preserve">remaining </w:t>
            </w:r>
            <w:r w:rsidR="005C620D" w:rsidRPr="00196618">
              <w:rPr>
                <w:sz w:val="20"/>
                <w:szCs w:val="20"/>
              </w:rPr>
              <w:t>(ha)</w:t>
            </w:r>
          </w:p>
        </w:tc>
        <w:tc>
          <w:tcPr>
            <w:tcW w:w="953" w:type="pct"/>
            <w:tcBorders>
              <w:bottom w:val="single" w:sz="4" w:space="0" w:color="auto"/>
            </w:tcBorders>
          </w:tcPr>
          <w:p w14:paraId="64BBFE5C" w14:textId="5C1D1C74" w:rsidR="005C620D" w:rsidRPr="00196618" w:rsidRDefault="00DB6E07" w:rsidP="00893DEB">
            <w:pPr>
              <w:pStyle w:val="Heading7"/>
              <w:spacing w:before="120"/>
              <w:rPr>
                <w:sz w:val="20"/>
                <w:szCs w:val="20"/>
              </w:rPr>
            </w:pPr>
            <w:r>
              <w:rPr>
                <w:sz w:val="20"/>
                <w:szCs w:val="20"/>
              </w:rPr>
              <w:t>Total in FPP a</w:t>
            </w:r>
            <w:r w:rsidR="005C620D" w:rsidRPr="00196618">
              <w:rPr>
                <w:sz w:val="20"/>
                <w:szCs w:val="20"/>
              </w:rPr>
              <w:t>rea (harvested +</w:t>
            </w:r>
            <w:r w:rsidR="005A6092">
              <w:rPr>
                <w:sz w:val="20"/>
                <w:szCs w:val="20"/>
              </w:rPr>
              <w:t xml:space="preserve"> remaining</w:t>
            </w:r>
            <w:r w:rsidR="005C620D" w:rsidRPr="00196618">
              <w:rPr>
                <w:sz w:val="20"/>
                <w:szCs w:val="20"/>
              </w:rPr>
              <w:t>) (ha)</w:t>
            </w:r>
          </w:p>
        </w:tc>
      </w:tr>
      <w:tr w:rsidR="005C620D" w:rsidRPr="00196618" w14:paraId="1F335894" w14:textId="13228AF4" w:rsidTr="00DB6E07">
        <w:trPr>
          <w:cantSplit/>
          <w:trHeight w:val="306"/>
        </w:trPr>
        <w:tc>
          <w:tcPr>
            <w:tcW w:w="2244" w:type="pct"/>
            <w:tcBorders>
              <w:top w:val="single" w:sz="4" w:space="0" w:color="auto"/>
              <w:bottom w:val="single" w:sz="4" w:space="0" w:color="auto"/>
            </w:tcBorders>
          </w:tcPr>
          <w:p w14:paraId="461A2A99" w14:textId="77777777" w:rsidR="005C620D" w:rsidRPr="00196618" w:rsidRDefault="005C620D" w:rsidP="003125D1">
            <w:pPr>
              <w:spacing w:after="120"/>
              <w:rPr>
                <w:sz w:val="20"/>
                <w:szCs w:val="20"/>
              </w:rPr>
            </w:pPr>
          </w:p>
        </w:tc>
        <w:tc>
          <w:tcPr>
            <w:tcW w:w="919" w:type="pct"/>
            <w:tcBorders>
              <w:top w:val="single" w:sz="4" w:space="0" w:color="auto"/>
              <w:left w:val="nil"/>
              <w:bottom w:val="single" w:sz="4" w:space="0" w:color="auto"/>
            </w:tcBorders>
          </w:tcPr>
          <w:p w14:paraId="74E1055F" w14:textId="77777777" w:rsidR="005C620D" w:rsidRPr="00196618" w:rsidRDefault="005C620D" w:rsidP="003125D1">
            <w:pPr>
              <w:spacing w:after="120"/>
              <w:rPr>
                <w:sz w:val="20"/>
                <w:szCs w:val="20"/>
              </w:rPr>
            </w:pPr>
          </w:p>
        </w:tc>
        <w:tc>
          <w:tcPr>
            <w:tcW w:w="885" w:type="pct"/>
            <w:tcBorders>
              <w:top w:val="single" w:sz="4" w:space="0" w:color="auto"/>
              <w:bottom w:val="single" w:sz="4" w:space="0" w:color="auto"/>
            </w:tcBorders>
          </w:tcPr>
          <w:p w14:paraId="77980CE3" w14:textId="77777777" w:rsidR="005C620D" w:rsidRPr="00196618" w:rsidRDefault="005C620D" w:rsidP="003125D1">
            <w:pPr>
              <w:spacing w:after="120"/>
              <w:rPr>
                <w:sz w:val="20"/>
                <w:szCs w:val="20"/>
              </w:rPr>
            </w:pPr>
          </w:p>
        </w:tc>
        <w:tc>
          <w:tcPr>
            <w:tcW w:w="953" w:type="pct"/>
            <w:tcBorders>
              <w:top w:val="single" w:sz="4" w:space="0" w:color="auto"/>
              <w:bottom w:val="single" w:sz="4" w:space="0" w:color="auto"/>
            </w:tcBorders>
          </w:tcPr>
          <w:p w14:paraId="4E106A40" w14:textId="77777777" w:rsidR="005C620D" w:rsidRPr="00196618" w:rsidRDefault="005C620D" w:rsidP="003125D1">
            <w:pPr>
              <w:spacing w:after="120"/>
              <w:rPr>
                <w:sz w:val="20"/>
                <w:szCs w:val="20"/>
              </w:rPr>
            </w:pPr>
          </w:p>
        </w:tc>
      </w:tr>
    </w:tbl>
    <w:p w14:paraId="15A0A4CA" w14:textId="77777777" w:rsidR="002C03FD" w:rsidRPr="00196618" w:rsidRDefault="00D55FBC" w:rsidP="003E220C">
      <w:pPr>
        <w:pStyle w:val="Heading2"/>
        <w:spacing w:before="360"/>
      </w:pPr>
      <w:r w:rsidRPr="00196618">
        <w:t xml:space="preserve">Map </w:t>
      </w:r>
      <w:r w:rsidR="00E21968" w:rsidRPr="00196618">
        <w:t xml:space="preserve">of vegetation communities  </w:t>
      </w:r>
      <w:r w:rsidR="00E21968" w:rsidRPr="00196618">
        <w:tab/>
      </w:r>
      <w:r w:rsidR="00E21968" w:rsidRPr="00196618">
        <w:tab/>
      </w:r>
      <w:r w:rsidR="00E21968" w:rsidRPr="00196618">
        <w:tab/>
      </w:r>
      <w:r w:rsidR="00E21968" w:rsidRPr="00196618">
        <w:tab/>
      </w:r>
    </w:p>
    <w:p w14:paraId="4EDE9B3F" w14:textId="53528EE9" w:rsidR="00D55FBC" w:rsidRPr="00196618" w:rsidRDefault="005C620D" w:rsidP="002C03FD">
      <w:pPr>
        <w:spacing w:before="120" w:after="120"/>
        <w:rPr>
          <w:rFonts w:asciiTheme="majorHAnsi" w:hAnsiTheme="majorHAnsi"/>
          <w:sz w:val="20"/>
          <w:szCs w:val="20"/>
        </w:rPr>
      </w:pPr>
      <w:r w:rsidRPr="00DB6E07">
        <w:rPr>
          <w:rFonts w:asciiTheme="majorHAnsi" w:hAnsiTheme="majorHAnsi"/>
          <w:b/>
          <w:bCs/>
          <w:sz w:val="20"/>
          <w:szCs w:val="20"/>
        </w:rPr>
        <w:t xml:space="preserve">Attach a map </w:t>
      </w:r>
      <w:r w:rsidR="00D55FBC" w:rsidRPr="00196618">
        <w:rPr>
          <w:rFonts w:asciiTheme="majorHAnsi" w:hAnsiTheme="majorHAnsi"/>
          <w:sz w:val="20"/>
          <w:szCs w:val="20"/>
        </w:rPr>
        <w:t xml:space="preserve">of the distribution of vegetation communities within the </w:t>
      </w:r>
      <w:r w:rsidR="00924E05" w:rsidRPr="00196618">
        <w:rPr>
          <w:rFonts w:asciiTheme="majorHAnsi" w:hAnsiTheme="majorHAnsi"/>
          <w:sz w:val="20"/>
          <w:szCs w:val="20"/>
        </w:rPr>
        <w:t>FPP area</w:t>
      </w:r>
      <w:r w:rsidR="00D55FBC" w:rsidRPr="00196618">
        <w:rPr>
          <w:rFonts w:asciiTheme="majorHAnsi" w:hAnsiTheme="majorHAnsi"/>
          <w:sz w:val="20"/>
          <w:szCs w:val="20"/>
        </w:rPr>
        <w:t xml:space="preserve">. </w:t>
      </w:r>
      <w:r w:rsidR="005A6092">
        <w:rPr>
          <w:rFonts w:asciiTheme="majorHAnsi" w:hAnsiTheme="majorHAnsi"/>
          <w:sz w:val="20"/>
          <w:szCs w:val="20"/>
        </w:rPr>
        <w:t xml:space="preserve"> </w:t>
      </w:r>
      <w:r w:rsidR="000375F4" w:rsidRPr="00196618">
        <w:rPr>
          <w:rFonts w:asciiTheme="majorHAnsi" w:hAnsiTheme="majorHAnsi"/>
          <w:sz w:val="20"/>
          <w:szCs w:val="20"/>
        </w:rPr>
        <w:t xml:space="preserve">Clearly indicate </w:t>
      </w:r>
      <w:r w:rsidRPr="00196618">
        <w:rPr>
          <w:rFonts w:asciiTheme="majorHAnsi" w:hAnsiTheme="majorHAnsi"/>
          <w:sz w:val="20"/>
          <w:szCs w:val="20"/>
        </w:rPr>
        <w:t xml:space="preserve">the </w:t>
      </w:r>
      <w:r w:rsidR="00D55FBC" w:rsidRPr="00196618">
        <w:rPr>
          <w:rFonts w:asciiTheme="majorHAnsi" w:hAnsiTheme="majorHAnsi"/>
          <w:sz w:val="20"/>
          <w:szCs w:val="20"/>
        </w:rPr>
        <w:t>area</w:t>
      </w:r>
      <w:r w:rsidR="003606E6" w:rsidRPr="00196618">
        <w:rPr>
          <w:rFonts w:asciiTheme="majorHAnsi" w:hAnsiTheme="majorHAnsi"/>
          <w:sz w:val="20"/>
          <w:szCs w:val="20"/>
        </w:rPr>
        <w:t xml:space="preserve"> where </w:t>
      </w:r>
      <w:r w:rsidR="005A6092">
        <w:rPr>
          <w:rFonts w:asciiTheme="majorHAnsi" w:hAnsiTheme="majorHAnsi"/>
          <w:sz w:val="20"/>
          <w:szCs w:val="20"/>
        </w:rPr>
        <w:t xml:space="preserve">quarry </w:t>
      </w:r>
      <w:r w:rsidR="003606E6" w:rsidRPr="00196618">
        <w:rPr>
          <w:rFonts w:asciiTheme="majorHAnsi" w:hAnsiTheme="majorHAnsi"/>
          <w:sz w:val="20"/>
          <w:szCs w:val="20"/>
        </w:rPr>
        <w:t>operations</w:t>
      </w:r>
      <w:r w:rsidR="00A62DB9" w:rsidRPr="00196618">
        <w:rPr>
          <w:rFonts w:asciiTheme="majorHAnsi" w:hAnsiTheme="majorHAnsi"/>
          <w:sz w:val="20"/>
          <w:szCs w:val="20"/>
        </w:rPr>
        <w:t xml:space="preserve"> are </w:t>
      </w:r>
      <w:proofErr w:type="gramStart"/>
      <w:r w:rsidR="00A62DB9" w:rsidRPr="00196618">
        <w:rPr>
          <w:rFonts w:asciiTheme="majorHAnsi" w:hAnsiTheme="majorHAnsi"/>
          <w:sz w:val="20"/>
          <w:szCs w:val="20"/>
        </w:rPr>
        <w:t>proposed</w:t>
      </w:r>
      <w:proofErr w:type="gramEnd"/>
      <w:r w:rsidR="005A6092">
        <w:rPr>
          <w:rFonts w:asciiTheme="majorHAnsi" w:hAnsiTheme="majorHAnsi"/>
          <w:sz w:val="20"/>
          <w:szCs w:val="20"/>
        </w:rPr>
        <w:t xml:space="preserve"> </w:t>
      </w:r>
      <w:r w:rsidR="00D55FBC" w:rsidRPr="00196618">
        <w:rPr>
          <w:rFonts w:asciiTheme="majorHAnsi" w:hAnsiTheme="majorHAnsi"/>
          <w:sz w:val="20"/>
          <w:szCs w:val="20"/>
        </w:rPr>
        <w:t xml:space="preserve">and areas set aside from harvesting on the map. </w:t>
      </w:r>
    </w:p>
    <w:p w14:paraId="4CF68CC3" w14:textId="6CEDE96F" w:rsidR="004A2754" w:rsidRPr="00196618" w:rsidRDefault="00DC3621" w:rsidP="0061642C">
      <w:pPr>
        <w:spacing w:before="120" w:after="240"/>
        <w:rPr>
          <w:rFonts w:asciiTheme="majorHAnsi" w:hAnsiTheme="majorHAnsi"/>
          <w:sz w:val="20"/>
          <w:szCs w:val="20"/>
        </w:rPr>
      </w:pPr>
      <w:r w:rsidRPr="00196618">
        <w:rPr>
          <w:rFonts w:asciiTheme="majorHAnsi" w:hAnsiTheme="majorHAnsi"/>
          <w:sz w:val="20"/>
          <w:szCs w:val="20"/>
        </w:rPr>
        <w:t xml:space="preserve">Is </w:t>
      </w:r>
      <w:r w:rsidR="004A2754" w:rsidRPr="00196618">
        <w:rPr>
          <w:rFonts w:asciiTheme="majorHAnsi" w:hAnsiTheme="majorHAnsi"/>
          <w:sz w:val="20"/>
          <w:szCs w:val="20"/>
        </w:rPr>
        <w:t xml:space="preserve">a vegetation community map attached? </w:t>
      </w:r>
      <w:r w:rsidRPr="00196618">
        <w:rPr>
          <w:rFonts w:asciiTheme="majorHAnsi" w:hAnsiTheme="majorHAnsi"/>
          <w:sz w:val="20"/>
          <w:szCs w:val="20"/>
        </w:rPr>
        <w:tab/>
        <w:t xml:space="preserve">  </w:t>
      </w:r>
      <w:r w:rsidR="004A2754" w:rsidRPr="00196618">
        <w:rPr>
          <w:rFonts w:asciiTheme="majorHAnsi" w:hAnsiTheme="majorHAnsi"/>
          <w:b/>
          <w:sz w:val="20"/>
          <w:szCs w:val="20"/>
        </w:rPr>
        <w:t xml:space="preserve">YES </w:t>
      </w:r>
      <w:r w:rsidR="004A2754" w:rsidRPr="00196618">
        <w:rPr>
          <w:rFonts w:asciiTheme="majorHAnsi" w:hAnsiTheme="majorHAnsi"/>
          <w:sz w:val="20"/>
          <w:szCs w:val="20"/>
        </w:rPr>
        <w:fldChar w:fldCharType="begin">
          <w:ffData>
            <w:name w:val=""/>
            <w:enabled/>
            <w:calcOnExit w:val="0"/>
            <w:checkBox>
              <w:sizeAuto/>
              <w:default w:val="0"/>
            </w:checkBox>
          </w:ffData>
        </w:fldChar>
      </w:r>
      <w:r w:rsidR="004A2754" w:rsidRPr="00196618">
        <w:rPr>
          <w:rFonts w:asciiTheme="majorHAnsi" w:hAnsiTheme="majorHAnsi"/>
          <w:sz w:val="20"/>
          <w:szCs w:val="20"/>
        </w:rPr>
        <w:instrText xml:space="preserve"> FORMCHECKBOX </w:instrText>
      </w:r>
      <w:r w:rsidR="00A0751F">
        <w:rPr>
          <w:rFonts w:asciiTheme="majorHAnsi" w:hAnsiTheme="majorHAnsi"/>
          <w:sz w:val="20"/>
          <w:szCs w:val="20"/>
        </w:rPr>
      </w:r>
      <w:r w:rsidR="00A0751F">
        <w:rPr>
          <w:rFonts w:asciiTheme="majorHAnsi" w:hAnsiTheme="majorHAnsi"/>
          <w:sz w:val="20"/>
          <w:szCs w:val="20"/>
        </w:rPr>
        <w:fldChar w:fldCharType="separate"/>
      </w:r>
      <w:r w:rsidR="004A2754" w:rsidRPr="00196618">
        <w:rPr>
          <w:rFonts w:asciiTheme="majorHAnsi" w:hAnsiTheme="majorHAnsi"/>
          <w:sz w:val="20"/>
          <w:szCs w:val="20"/>
        </w:rPr>
        <w:fldChar w:fldCharType="end"/>
      </w:r>
      <w:r w:rsidR="004A2754" w:rsidRPr="00196618">
        <w:rPr>
          <w:rFonts w:asciiTheme="majorHAnsi" w:hAnsiTheme="majorHAnsi"/>
          <w:sz w:val="20"/>
          <w:szCs w:val="20"/>
        </w:rPr>
        <w:t xml:space="preserve"> </w:t>
      </w:r>
      <w:r w:rsidR="00893DEB">
        <w:rPr>
          <w:rFonts w:asciiTheme="majorHAnsi" w:hAnsiTheme="majorHAnsi"/>
          <w:sz w:val="20"/>
          <w:szCs w:val="20"/>
        </w:rPr>
        <w:t xml:space="preserve">     </w:t>
      </w:r>
      <w:r w:rsidR="004A2754" w:rsidRPr="00196618">
        <w:rPr>
          <w:rFonts w:asciiTheme="majorHAnsi" w:hAnsiTheme="majorHAnsi"/>
          <w:b/>
          <w:sz w:val="20"/>
          <w:szCs w:val="20"/>
        </w:rPr>
        <w:t>NO</w:t>
      </w:r>
      <w:r w:rsidR="004A2754" w:rsidRPr="00196618">
        <w:rPr>
          <w:rFonts w:asciiTheme="majorHAnsi" w:hAnsiTheme="majorHAnsi"/>
          <w:sz w:val="20"/>
          <w:szCs w:val="20"/>
        </w:rPr>
        <w:t xml:space="preserve"> </w:t>
      </w:r>
      <w:r w:rsidR="004A2754" w:rsidRPr="00196618">
        <w:rPr>
          <w:rFonts w:asciiTheme="majorHAnsi" w:hAnsiTheme="majorHAnsi"/>
          <w:sz w:val="20"/>
          <w:szCs w:val="20"/>
        </w:rPr>
        <w:fldChar w:fldCharType="begin">
          <w:ffData>
            <w:name w:val=""/>
            <w:enabled/>
            <w:calcOnExit w:val="0"/>
            <w:checkBox>
              <w:sizeAuto/>
              <w:default w:val="0"/>
            </w:checkBox>
          </w:ffData>
        </w:fldChar>
      </w:r>
      <w:r w:rsidR="004A2754" w:rsidRPr="00196618">
        <w:rPr>
          <w:rFonts w:asciiTheme="majorHAnsi" w:hAnsiTheme="majorHAnsi"/>
          <w:sz w:val="20"/>
          <w:szCs w:val="20"/>
        </w:rPr>
        <w:instrText xml:space="preserve"> FORMCHECKBOX </w:instrText>
      </w:r>
      <w:r w:rsidR="00A0751F">
        <w:rPr>
          <w:rFonts w:asciiTheme="majorHAnsi" w:hAnsiTheme="majorHAnsi"/>
          <w:sz w:val="20"/>
          <w:szCs w:val="20"/>
        </w:rPr>
      </w:r>
      <w:r w:rsidR="00A0751F">
        <w:rPr>
          <w:rFonts w:asciiTheme="majorHAnsi" w:hAnsiTheme="majorHAnsi"/>
          <w:sz w:val="20"/>
          <w:szCs w:val="20"/>
        </w:rPr>
        <w:fldChar w:fldCharType="separate"/>
      </w:r>
      <w:r w:rsidR="004A2754" w:rsidRPr="00196618">
        <w:rPr>
          <w:rFonts w:asciiTheme="majorHAnsi" w:hAnsiTheme="majorHAnsi"/>
          <w:sz w:val="20"/>
          <w:szCs w:val="20"/>
        </w:rPr>
        <w:fldChar w:fldCharType="end"/>
      </w:r>
      <w:r w:rsidR="004A2754" w:rsidRPr="00196618">
        <w:rPr>
          <w:rFonts w:asciiTheme="majorHAnsi" w:hAnsiTheme="majorHAnsi"/>
          <w:sz w:val="20"/>
          <w:szCs w:val="20"/>
        </w:rPr>
        <w:t xml:space="preserve">  </w:t>
      </w:r>
    </w:p>
    <w:p w14:paraId="20EB2647" w14:textId="1D88E790" w:rsidR="005A6092" w:rsidRPr="006154CF" w:rsidRDefault="005A6092" w:rsidP="005A6092">
      <w:pPr>
        <w:pStyle w:val="Heading2"/>
      </w:pPr>
      <w:r w:rsidRPr="006154CF">
        <w:t>Permanent Native Forest Estate</w:t>
      </w:r>
      <w:r>
        <w:t xml:space="preserve"> (PNFE)</w:t>
      </w:r>
      <w:r w:rsidR="003125D1">
        <w:t xml:space="preserve"> </w:t>
      </w:r>
      <w:r w:rsidR="003125D1" w:rsidRPr="005A6092">
        <w:t>(</w:t>
      </w:r>
      <w:hyperlink r:id="rId13" w:history="1">
        <w:r w:rsidR="003125D1" w:rsidRPr="005A6092">
          <w:rPr>
            <w:rStyle w:val="Hyperlink"/>
          </w:rPr>
          <w:t>Policy on the maintenance of the permanent forest estate</w:t>
        </w:r>
      </w:hyperlink>
      <w:r w:rsidR="003125D1" w:rsidRPr="005A6092">
        <w:t>)</w:t>
      </w:r>
    </w:p>
    <w:p w14:paraId="782842F0" w14:textId="7DCB2B4F" w:rsidR="005A6092" w:rsidRPr="005A6092" w:rsidRDefault="005A6092" w:rsidP="005A6092">
      <w:pPr>
        <w:spacing w:after="120"/>
        <w:rPr>
          <w:sz w:val="20"/>
          <w:szCs w:val="20"/>
        </w:rPr>
      </w:pPr>
      <w:r w:rsidRPr="005A6092">
        <w:rPr>
          <w:sz w:val="20"/>
          <w:szCs w:val="20"/>
        </w:rPr>
        <w:t>Check the</w:t>
      </w:r>
      <w:r w:rsidRPr="005A6092">
        <w:rPr>
          <w:b/>
          <w:sz w:val="20"/>
          <w:szCs w:val="20"/>
        </w:rPr>
        <w:t xml:space="preserve"> </w:t>
      </w:r>
      <w:r w:rsidRPr="005A6092">
        <w:rPr>
          <w:sz w:val="20"/>
          <w:szCs w:val="20"/>
        </w:rPr>
        <w:t xml:space="preserve">latest report on the </w:t>
      </w:r>
      <w:r>
        <w:rPr>
          <w:sz w:val="20"/>
          <w:szCs w:val="20"/>
        </w:rPr>
        <w:t>PNFE</w:t>
      </w:r>
      <w:r w:rsidRPr="005A6092">
        <w:rPr>
          <w:sz w:val="20"/>
          <w:szCs w:val="20"/>
        </w:rPr>
        <w:t xml:space="preserve"> figures on the FPA website (</w:t>
      </w:r>
      <w:hyperlink r:id="rId14" w:history="1">
        <w:r w:rsidRPr="005A6092">
          <w:rPr>
            <w:rStyle w:val="Hyperlink"/>
            <w:sz w:val="20"/>
            <w:szCs w:val="20"/>
          </w:rPr>
          <w:t>www.fpa.tas.gov.au</w:t>
        </w:r>
      </w:hyperlink>
      <w:r w:rsidRPr="005A6092">
        <w:rPr>
          <w:sz w:val="20"/>
          <w:szCs w:val="20"/>
        </w:rPr>
        <w:t xml:space="preserve">). </w:t>
      </w:r>
      <w:r>
        <w:rPr>
          <w:sz w:val="20"/>
          <w:szCs w:val="20"/>
        </w:rPr>
        <w:t xml:space="preserve"> </w:t>
      </w:r>
      <w:r w:rsidRPr="005A6092">
        <w:rPr>
          <w:sz w:val="20"/>
          <w:szCs w:val="20"/>
        </w:rPr>
        <w:t xml:space="preserve">Does the FPP involve </w:t>
      </w:r>
      <w:r w:rsidRPr="005A6092">
        <w:rPr>
          <w:b/>
          <w:sz w:val="20"/>
          <w:szCs w:val="20"/>
        </w:rPr>
        <w:t>any</w:t>
      </w:r>
      <w:r w:rsidRPr="005A6092">
        <w:rPr>
          <w:sz w:val="20"/>
          <w:szCs w:val="20"/>
        </w:rPr>
        <w:t xml:space="preserve"> </w:t>
      </w:r>
      <w:r w:rsidRPr="005A6092">
        <w:rPr>
          <w:b/>
          <w:sz w:val="20"/>
          <w:szCs w:val="20"/>
        </w:rPr>
        <w:t>one or more</w:t>
      </w:r>
      <w:r w:rsidRPr="005A6092">
        <w:rPr>
          <w:sz w:val="20"/>
          <w:szCs w:val="20"/>
        </w:rPr>
        <w:t xml:space="preserve"> of the following?</w:t>
      </w:r>
    </w:p>
    <w:p w14:paraId="3B9CE687" w14:textId="15D74A67" w:rsidR="005A6092" w:rsidRPr="005A6092" w:rsidRDefault="005A6092" w:rsidP="005A6092">
      <w:pPr>
        <w:pStyle w:val="ListParagraph"/>
        <w:numPr>
          <w:ilvl w:val="0"/>
          <w:numId w:val="47"/>
        </w:numPr>
        <w:rPr>
          <w:rFonts w:asciiTheme="majorHAnsi" w:hAnsiTheme="majorHAnsi"/>
          <w:sz w:val="20"/>
          <w:szCs w:val="20"/>
        </w:rPr>
      </w:pPr>
      <w:r w:rsidRPr="005A6092">
        <w:rPr>
          <w:rFonts w:asciiTheme="majorHAnsi" w:hAnsiTheme="majorHAnsi"/>
          <w:sz w:val="20"/>
          <w:szCs w:val="20"/>
        </w:rPr>
        <w:t xml:space="preserve">Clearing of more than 20 ha of native forest in any period of five consecutive </w:t>
      </w:r>
      <w:r>
        <w:rPr>
          <w:rFonts w:asciiTheme="majorHAnsi" w:hAnsiTheme="majorHAnsi"/>
          <w:sz w:val="20"/>
          <w:szCs w:val="20"/>
        </w:rPr>
        <w:t>years (based on calendar years)</w:t>
      </w:r>
      <w:r w:rsidRPr="005A6092">
        <w:rPr>
          <w:rFonts w:asciiTheme="majorHAnsi" w:hAnsiTheme="majorHAnsi"/>
          <w:sz w:val="20"/>
          <w:szCs w:val="20"/>
        </w:rPr>
        <w:t xml:space="preserve"> per property (PID)?</w:t>
      </w:r>
    </w:p>
    <w:p w14:paraId="0D448DE8" w14:textId="6EE23994" w:rsidR="005A6092" w:rsidRPr="005A6092" w:rsidRDefault="005A6092" w:rsidP="005A6092">
      <w:pPr>
        <w:pStyle w:val="ListParagraph"/>
        <w:numPr>
          <w:ilvl w:val="0"/>
          <w:numId w:val="47"/>
        </w:numPr>
        <w:rPr>
          <w:rFonts w:asciiTheme="majorHAnsi" w:hAnsiTheme="majorHAnsi"/>
          <w:sz w:val="20"/>
          <w:szCs w:val="20"/>
        </w:rPr>
      </w:pPr>
      <w:r w:rsidRPr="005A6092">
        <w:rPr>
          <w:rFonts w:asciiTheme="majorHAnsi" w:hAnsiTheme="majorHAnsi"/>
          <w:sz w:val="20"/>
          <w:szCs w:val="20"/>
        </w:rPr>
        <w:t>Clearing of a threatened native forest community or threatened native non-forest community?</w:t>
      </w:r>
    </w:p>
    <w:p w14:paraId="1A04ADFD" w14:textId="460587C3" w:rsidR="005A6092" w:rsidRPr="005A6092" w:rsidRDefault="005A6092" w:rsidP="005A6092">
      <w:pPr>
        <w:pStyle w:val="ListParagraph"/>
        <w:numPr>
          <w:ilvl w:val="0"/>
          <w:numId w:val="47"/>
        </w:numPr>
        <w:rPr>
          <w:rFonts w:asciiTheme="majorHAnsi" w:hAnsiTheme="majorHAnsi"/>
          <w:sz w:val="20"/>
          <w:szCs w:val="20"/>
        </w:rPr>
      </w:pPr>
      <w:r w:rsidRPr="005A6092">
        <w:rPr>
          <w:rFonts w:asciiTheme="majorHAnsi" w:hAnsiTheme="majorHAnsi"/>
          <w:sz w:val="20"/>
          <w:szCs w:val="20"/>
        </w:rPr>
        <w:t>Clearing of a native forest community which is less than 2,000ha in the bioregion (communities highlighted in the PNFE report)? or</w:t>
      </w:r>
    </w:p>
    <w:p w14:paraId="409378EF" w14:textId="7E06C5EF" w:rsidR="005A6092" w:rsidRPr="005A6092" w:rsidRDefault="005A6092" w:rsidP="005A6092">
      <w:pPr>
        <w:pStyle w:val="ListParagraph"/>
        <w:numPr>
          <w:ilvl w:val="0"/>
          <w:numId w:val="47"/>
        </w:numPr>
        <w:spacing w:after="120"/>
        <w:rPr>
          <w:rFonts w:asciiTheme="majorHAnsi" w:hAnsiTheme="majorHAnsi"/>
          <w:sz w:val="20"/>
          <w:szCs w:val="20"/>
        </w:rPr>
      </w:pPr>
      <w:r w:rsidRPr="005A6092">
        <w:rPr>
          <w:rFonts w:asciiTheme="majorHAnsi" w:hAnsiTheme="majorHAnsi"/>
          <w:sz w:val="20"/>
          <w:szCs w:val="20"/>
        </w:rPr>
        <w:t>Clearing of a native forest community that has reached/exceed the clearing threshold (communities highlighted in the PNFE report) or this threshold would be reached/exceeded after the proposed operation is complete?</w:t>
      </w:r>
    </w:p>
    <w:p w14:paraId="7493413D" w14:textId="77777777" w:rsidR="005A6092" w:rsidRPr="005A6092" w:rsidRDefault="005A6092" w:rsidP="005A6092">
      <w:pPr>
        <w:spacing w:after="120"/>
        <w:ind w:firstLine="360"/>
        <w:rPr>
          <w:sz w:val="20"/>
          <w:szCs w:val="20"/>
        </w:rPr>
      </w:pPr>
      <w:r w:rsidRPr="005A6092">
        <w:rPr>
          <w:b/>
          <w:sz w:val="20"/>
          <w:szCs w:val="20"/>
        </w:rPr>
        <w:t xml:space="preserve">YES </w:t>
      </w:r>
      <w:r w:rsidRPr="005A6092">
        <w:rPr>
          <w:sz w:val="20"/>
          <w:szCs w:val="20"/>
        </w:rPr>
        <w:fldChar w:fldCharType="begin">
          <w:ffData>
            <w:name w:val=""/>
            <w:enabled/>
            <w:calcOnExit w:val="0"/>
            <w:checkBox>
              <w:sizeAuto/>
              <w:default w:val="0"/>
            </w:checkBox>
          </w:ffData>
        </w:fldChar>
      </w:r>
      <w:r w:rsidRPr="005A6092">
        <w:rPr>
          <w:sz w:val="20"/>
          <w:szCs w:val="20"/>
        </w:rPr>
        <w:instrText xml:space="preserve"> FORMCHECKBOX </w:instrText>
      </w:r>
      <w:r w:rsidR="00A0751F">
        <w:rPr>
          <w:sz w:val="20"/>
          <w:szCs w:val="20"/>
        </w:rPr>
      </w:r>
      <w:r w:rsidR="00A0751F">
        <w:rPr>
          <w:sz w:val="20"/>
          <w:szCs w:val="20"/>
        </w:rPr>
        <w:fldChar w:fldCharType="separate"/>
      </w:r>
      <w:r w:rsidRPr="005A6092">
        <w:rPr>
          <w:sz w:val="20"/>
          <w:szCs w:val="20"/>
        </w:rPr>
        <w:fldChar w:fldCharType="end"/>
      </w:r>
      <w:r w:rsidRPr="005A6092">
        <w:rPr>
          <w:sz w:val="20"/>
          <w:szCs w:val="20"/>
        </w:rPr>
        <w:t xml:space="preserve"> </w:t>
      </w:r>
      <w:r w:rsidRPr="005A6092">
        <w:rPr>
          <w:sz w:val="20"/>
          <w:szCs w:val="20"/>
        </w:rPr>
        <w:tab/>
      </w:r>
      <w:r w:rsidRPr="005A6092">
        <w:rPr>
          <w:sz w:val="20"/>
          <w:szCs w:val="20"/>
        </w:rPr>
        <w:tab/>
      </w:r>
      <w:r w:rsidRPr="005A6092">
        <w:rPr>
          <w:b/>
          <w:sz w:val="20"/>
          <w:szCs w:val="20"/>
        </w:rPr>
        <w:t>NO</w:t>
      </w:r>
      <w:r w:rsidRPr="005A6092">
        <w:rPr>
          <w:sz w:val="20"/>
          <w:szCs w:val="20"/>
        </w:rPr>
        <w:t xml:space="preserve"> </w:t>
      </w:r>
      <w:r w:rsidRPr="005A6092">
        <w:rPr>
          <w:sz w:val="20"/>
          <w:szCs w:val="20"/>
        </w:rPr>
        <w:fldChar w:fldCharType="begin">
          <w:ffData>
            <w:name w:val=""/>
            <w:enabled/>
            <w:calcOnExit w:val="0"/>
            <w:checkBox>
              <w:sizeAuto/>
              <w:default w:val="0"/>
            </w:checkBox>
          </w:ffData>
        </w:fldChar>
      </w:r>
      <w:r w:rsidRPr="005A6092">
        <w:rPr>
          <w:sz w:val="20"/>
          <w:szCs w:val="20"/>
        </w:rPr>
        <w:instrText xml:space="preserve"> FORMCHECKBOX </w:instrText>
      </w:r>
      <w:r w:rsidR="00A0751F">
        <w:rPr>
          <w:sz w:val="20"/>
          <w:szCs w:val="20"/>
        </w:rPr>
      </w:r>
      <w:r w:rsidR="00A0751F">
        <w:rPr>
          <w:sz w:val="20"/>
          <w:szCs w:val="20"/>
        </w:rPr>
        <w:fldChar w:fldCharType="separate"/>
      </w:r>
      <w:r w:rsidRPr="005A6092">
        <w:rPr>
          <w:sz w:val="20"/>
          <w:szCs w:val="20"/>
        </w:rPr>
        <w:fldChar w:fldCharType="end"/>
      </w:r>
    </w:p>
    <w:p w14:paraId="503AA7E3" w14:textId="0FEECA62" w:rsidR="005A6092" w:rsidRPr="005A6092" w:rsidRDefault="00A0751F" w:rsidP="003E220C">
      <w:pPr>
        <w:spacing w:after="0"/>
        <w:rPr>
          <w:sz w:val="20"/>
          <w:szCs w:val="20"/>
        </w:rPr>
      </w:pPr>
      <w:r>
        <w:rPr>
          <w:sz w:val="20"/>
          <w:szCs w:val="20"/>
          <w:lang w:eastAsia="en-AU"/>
        </w:rPr>
        <w:pict w14:anchorId="5855F1DD">
          <v:shapetype id="_x0000_t202" coordsize="21600,21600" o:spt="202" path="m,l,21600r21600,l21600,xe">
            <v:stroke joinstyle="miter"/>
            <v:path gradientshapeok="t" o:connecttype="rect"/>
          </v:shapetype>
          <v:shape id="Text Box 5" o:spid="_x0000_s1052" type="#_x0000_t202" style="position:absolute;margin-left:-1.15pt;margin-top:18.25pt;width:704.5pt;height:40.9pt;z-index:251665408;visibility:visibl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" fillcolor="white [3201]" strokeweight=".5pt">
            <v:textbox style="mso-next-textbox:#Text Box 5">
              <w:txbxContent>
                <w:p w14:paraId="742C844C" w14:textId="77777777" w:rsidR="000A02B5" w:rsidRDefault="000A02B5" w:rsidP="003E220C">
                  <w:pPr>
                    <w:spacing w:after="0"/>
                  </w:pPr>
                </w:p>
              </w:txbxContent>
            </v:textbox>
          </v:shape>
        </w:pict>
      </w:r>
      <w:r w:rsidR="00ED1F67">
        <w:rPr>
          <w:sz w:val="20"/>
          <w:szCs w:val="20"/>
        </w:rPr>
        <w:t xml:space="preserve">If </w:t>
      </w:r>
      <w:r w:rsidR="00ED1F67" w:rsidRPr="00ED1F67">
        <w:rPr>
          <w:b/>
          <w:sz w:val="20"/>
          <w:szCs w:val="20"/>
        </w:rPr>
        <w:t>YES</w:t>
      </w:r>
      <w:r w:rsidR="005A6092" w:rsidRPr="005A6092">
        <w:rPr>
          <w:sz w:val="20"/>
          <w:szCs w:val="20"/>
        </w:rPr>
        <w:t>, provide details</w:t>
      </w:r>
      <w:r w:rsidR="00ED1F67">
        <w:rPr>
          <w:sz w:val="20"/>
          <w:szCs w:val="20"/>
        </w:rPr>
        <w:t>.  N</w:t>
      </w:r>
      <w:r w:rsidR="00ED1F67" w:rsidRPr="005A6092">
        <w:rPr>
          <w:sz w:val="20"/>
          <w:szCs w:val="20"/>
        </w:rPr>
        <w:t>ote that clearing may not be permitted under the PNFE policy unless there are exceptional circumstances.</w:t>
      </w:r>
    </w:p>
    <w:p w14:paraId="75478A80" w14:textId="77777777" w:rsidR="005A6092" w:rsidRPr="005A6092" w:rsidRDefault="005A6092" w:rsidP="005A6092">
      <w:pPr>
        <w:rPr>
          <w:sz w:val="20"/>
          <w:szCs w:val="20"/>
        </w:rPr>
      </w:pPr>
    </w:p>
    <w:p w14:paraId="549944F0" w14:textId="77777777" w:rsidR="005A6092" w:rsidRPr="005A6092" w:rsidRDefault="005A6092" w:rsidP="005A6092">
      <w:pPr>
        <w:rPr>
          <w:sz w:val="20"/>
          <w:szCs w:val="20"/>
        </w:rPr>
      </w:pPr>
    </w:p>
    <w:p w14:paraId="56D6C441" w14:textId="77777777" w:rsidR="00ED1F67" w:rsidRDefault="00ED1F67" w:rsidP="00ED1F67">
      <w:pPr>
        <w:spacing w:after="0"/>
        <w:rPr>
          <w:rFonts w:asciiTheme="majorHAnsi" w:hAnsiTheme="majorHAnsi"/>
          <w:b/>
          <w:sz w:val="20"/>
          <w:szCs w:val="20"/>
        </w:rPr>
      </w:pPr>
    </w:p>
    <w:p w14:paraId="310353F8" w14:textId="77777777" w:rsidR="00407AA0" w:rsidRPr="00196618" w:rsidRDefault="00407AA0" w:rsidP="00ED1F67">
      <w:pPr>
        <w:spacing w:after="120"/>
        <w:rPr>
          <w:rFonts w:asciiTheme="majorHAnsi" w:hAnsiTheme="majorHAnsi"/>
          <w:b/>
          <w:sz w:val="20"/>
          <w:szCs w:val="20"/>
        </w:rPr>
      </w:pPr>
      <w:r w:rsidRPr="00196618">
        <w:rPr>
          <w:rFonts w:asciiTheme="majorHAnsi" w:hAnsiTheme="majorHAnsi"/>
          <w:b/>
          <w:sz w:val="20"/>
          <w:szCs w:val="20"/>
        </w:rPr>
        <w:t>Management prescriptions</w:t>
      </w:r>
    </w:p>
    <w:p w14:paraId="67B91773" w14:textId="6968D58F" w:rsidR="00407AA0" w:rsidRPr="00196618" w:rsidRDefault="00407AA0" w:rsidP="00407AA0">
      <w:pPr>
        <w:rPr>
          <w:rFonts w:asciiTheme="majorHAnsi" w:hAnsiTheme="majorHAnsi"/>
          <w:sz w:val="20"/>
          <w:szCs w:val="20"/>
        </w:rPr>
      </w:pPr>
      <w:r w:rsidRPr="00196618">
        <w:rPr>
          <w:rFonts w:asciiTheme="majorHAnsi" w:hAnsiTheme="majorHAnsi"/>
          <w:sz w:val="20"/>
          <w:szCs w:val="20"/>
        </w:rPr>
        <w:t xml:space="preserve">Using the information gathered </w:t>
      </w:r>
      <w:r w:rsidR="00906196" w:rsidRPr="00196618">
        <w:rPr>
          <w:rFonts w:asciiTheme="majorHAnsi" w:hAnsiTheme="majorHAnsi"/>
          <w:sz w:val="20"/>
          <w:szCs w:val="20"/>
        </w:rPr>
        <w:t xml:space="preserve">above </w:t>
      </w:r>
      <w:r w:rsidRPr="00196618">
        <w:rPr>
          <w:rFonts w:asciiTheme="majorHAnsi" w:hAnsiTheme="majorHAnsi"/>
          <w:sz w:val="20"/>
          <w:szCs w:val="20"/>
        </w:rPr>
        <w:t xml:space="preserve">develop management prescriptions for </w:t>
      </w:r>
      <w:r w:rsidRPr="00AF5E4F">
        <w:rPr>
          <w:rFonts w:asciiTheme="majorHAnsi" w:hAnsiTheme="majorHAnsi"/>
          <w:sz w:val="20"/>
          <w:szCs w:val="20"/>
          <w:u w:val="single"/>
        </w:rPr>
        <w:t>vegetation communities</w:t>
      </w:r>
      <w:r w:rsidRPr="00196618">
        <w:rPr>
          <w:rFonts w:asciiTheme="majorHAnsi" w:hAnsiTheme="majorHAnsi"/>
          <w:sz w:val="20"/>
          <w:szCs w:val="20"/>
        </w:rPr>
        <w:t xml:space="preserve"> to meet the relevant provisions of the </w:t>
      </w:r>
      <w:r w:rsidRPr="00196618">
        <w:rPr>
          <w:rFonts w:asciiTheme="majorHAnsi" w:hAnsiTheme="majorHAnsi"/>
          <w:i/>
          <w:sz w:val="20"/>
          <w:szCs w:val="20"/>
        </w:rPr>
        <w:t xml:space="preserve">Forest Practices </w:t>
      </w:r>
      <w:r w:rsidR="00971F97" w:rsidRPr="00196618">
        <w:rPr>
          <w:rFonts w:asciiTheme="majorHAnsi" w:hAnsiTheme="majorHAnsi"/>
          <w:i/>
          <w:sz w:val="20"/>
          <w:szCs w:val="20"/>
        </w:rPr>
        <w:t>Code</w:t>
      </w:r>
      <w:r w:rsidR="00971F97" w:rsidRPr="00196618">
        <w:rPr>
          <w:rFonts w:asciiTheme="majorHAnsi" w:hAnsiTheme="majorHAnsi"/>
          <w:sz w:val="20"/>
          <w:szCs w:val="20"/>
        </w:rPr>
        <w:t xml:space="preserve">. Provide these prescriptions </w:t>
      </w:r>
      <w:r w:rsidR="00E21968" w:rsidRPr="00764CE9">
        <w:rPr>
          <w:rFonts w:asciiTheme="majorHAnsi" w:hAnsiTheme="majorHAnsi"/>
          <w:sz w:val="20"/>
          <w:szCs w:val="20"/>
        </w:rPr>
        <w:t>in Section 7</w:t>
      </w:r>
      <w:r w:rsidRPr="00196618">
        <w:rPr>
          <w:rFonts w:asciiTheme="majorHAnsi" w:hAnsiTheme="majorHAnsi"/>
          <w:sz w:val="20"/>
          <w:szCs w:val="20"/>
        </w:rPr>
        <w:t>.</w:t>
      </w:r>
    </w:p>
    <w:p w14:paraId="2EB729F5" w14:textId="0F21C5F5" w:rsidR="00281A97" w:rsidRPr="004C0754" w:rsidRDefault="000809DD" w:rsidP="004C0754">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pacing w:before="0" w:after="120"/>
        <w:rPr>
          <w:rFonts w:asciiTheme="majorHAnsi" w:hAnsiTheme="majorHAnsi"/>
          <w:color w:val="auto"/>
          <w:sz w:val="22"/>
          <w:szCs w:val="20"/>
        </w:rPr>
      </w:pPr>
      <w:r w:rsidRPr="004C0754">
        <w:rPr>
          <w:rFonts w:asciiTheme="majorHAnsi" w:hAnsiTheme="majorHAnsi"/>
          <w:color w:val="auto"/>
          <w:sz w:val="22"/>
          <w:szCs w:val="20"/>
        </w:rPr>
        <w:lastRenderedPageBreak/>
        <w:t xml:space="preserve">SECTION 2: </w:t>
      </w:r>
      <w:r w:rsidR="00780770" w:rsidRPr="004C0754">
        <w:rPr>
          <w:rFonts w:asciiTheme="majorHAnsi" w:hAnsiTheme="majorHAnsi"/>
          <w:color w:val="auto"/>
          <w:sz w:val="22"/>
          <w:szCs w:val="20"/>
        </w:rPr>
        <w:t>THREATENED</w:t>
      </w:r>
      <w:r w:rsidR="00281A97" w:rsidRPr="004C0754">
        <w:rPr>
          <w:rFonts w:asciiTheme="majorHAnsi" w:hAnsiTheme="majorHAnsi"/>
          <w:color w:val="auto"/>
          <w:sz w:val="22"/>
          <w:szCs w:val="20"/>
        </w:rPr>
        <w:t xml:space="preserve"> FLORA SPECIES</w:t>
      </w:r>
    </w:p>
    <w:p w14:paraId="43D1558D" w14:textId="77777777" w:rsidR="00562B02" w:rsidRPr="00196618" w:rsidRDefault="00562B02" w:rsidP="00562B02">
      <w:pPr>
        <w:pStyle w:val="ListParagraph"/>
        <w:numPr>
          <w:ilvl w:val="0"/>
          <w:numId w:val="34"/>
        </w:numPr>
        <w:spacing w:before="120" w:after="120"/>
        <w:outlineLvl w:val="1"/>
        <w:rPr>
          <w:rFonts w:asciiTheme="majorHAnsi" w:hAnsiTheme="majorHAnsi"/>
          <w:b/>
          <w:vanish/>
          <w:sz w:val="20"/>
          <w:szCs w:val="20"/>
        </w:rPr>
      </w:pPr>
      <w:bookmarkStart w:id="0" w:name="OLE_LINK1"/>
      <w:bookmarkStart w:id="1" w:name="OLE_LINK4"/>
    </w:p>
    <w:p w14:paraId="50CBC8E1" w14:textId="74704454" w:rsidR="00407AA0" w:rsidRPr="00196618" w:rsidRDefault="00971F97" w:rsidP="0061642C">
      <w:pPr>
        <w:pStyle w:val="Heading2"/>
      </w:pPr>
      <w:r w:rsidRPr="00196618">
        <w:t>Sources of information</w:t>
      </w:r>
    </w:p>
    <w:p w14:paraId="34E64498" w14:textId="377A3C7C" w:rsidR="00976D52" w:rsidRPr="00196618" w:rsidRDefault="00780770" w:rsidP="00976D52">
      <w:pPr>
        <w:rPr>
          <w:rFonts w:asciiTheme="majorHAnsi" w:hAnsiTheme="majorHAnsi"/>
          <w:sz w:val="20"/>
          <w:szCs w:val="20"/>
        </w:rPr>
      </w:pPr>
      <w:r w:rsidRPr="00196618">
        <w:rPr>
          <w:sz w:val="20"/>
          <w:szCs w:val="20"/>
        </w:rPr>
        <w:t xml:space="preserve">Obtain </w:t>
      </w:r>
      <w:r w:rsidR="000341E4">
        <w:rPr>
          <w:sz w:val="20"/>
          <w:szCs w:val="20"/>
        </w:rPr>
        <w:t xml:space="preserve">database </w:t>
      </w:r>
      <w:r w:rsidRPr="00196618">
        <w:rPr>
          <w:sz w:val="20"/>
          <w:szCs w:val="20"/>
        </w:rPr>
        <w:t xml:space="preserve">information on known localities </w:t>
      </w:r>
      <w:r w:rsidR="000341E4">
        <w:rPr>
          <w:sz w:val="20"/>
          <w:szCs w:val="20"/>
        </w:rPr>
        <w:t xml:space="preserve">of </w:t>
      </w:r>
      <w:r w:rsidR="0037673C" w:rsidRPr="00196618">
        <w:rPr>
          <w:sz w:val="20"/>
          <w:szCs w:val="20"/>
        </w:rPr>
        <w:t>threatened</w:t>
      </w:r>
      <w:r w:rsidRPr="00196618">
        <w:rPr>
          <w:sz w:val="20"/>
          <w:szCs w:val="20"/>
        </w:rPr>
        <w:t xml:space="preserve"> species </w:t>
      </w:r>
      <w:r w:rsidRPr="000015E7">
        <w:rPr>
          <w:b/>
          <w:sz w:val="20"/>
          <w:szCs w:val="20"/>
        </w:rPr>
        <w:t>within 2 km</w:t>
      </w:r>
      <w:r w:rsidRPr="00196618">
        <w:rPr>
          <w:sz w:val="20"/>
          <w:szCs w:val="20"/>
        </w:rPr>
        <w:t xml:space="preserve"> of the</w:t>
      </w:r>
      <w:r w:rsidR="005A6092">
        <w:rPr>
          <w:sz w:val="20"/>
          <w:szCs w:val="20"/>
        </w:rPr>
        <w:t xml:space="preserve"> FPP area</w:t>
      </w:r>
      <w:r w:rsidR="000341E4">
        <w:rPr>
          <w:sz w:val="20"/>
          <w:szCs w:val="20"/>
        </w:rPr>
        <w:t xml:space="preserve"> and undertake a field survey</w:t>
      </w:r>
      <w:r w:rsidRPr="00196618">
        <w:rPr>
          <w:sz w:val="20"/>
          <w:szCs w:val="20"/>
        </w:rPr>
        <w:t>.</w:t>
      </w:r>
      <w:r w:rsidR="000341E4">
        <w:rPr>
          <w:sz w:val="20"/>
          <w:szCs w:val="20"/>
        </w:rPr>
        <w:t xml:space="preserve">  </w:t>
      </w:r>
      <w:r w:rsidR="000341E4" w:rsidRPr="00196618">
        <w:rPr>
          <w:rFonts w:asciiTheme="majorHAnsi" w:hAnsiTheme="majorHAnsi"/>
          <w:sz w:val="20"/>
          <w:szCs w:val="20"/>
        </w:rPr>
        <w:t xml:space="preserve">It is recommended that the </w:t>
      </w:r>
      <w:r w:rsidR="000341E4" w:rsidRPr="00DB6E07">
        <w:rPr>
          <w:rFonts w:asciiTheme="majorHAnsi" w:hAnsiTheme="majorHAnsi"/>
          <w:sz w:val="20"/>
          <w:szCs w:val="20"/>
        </w:rPr>
        <w:t xml:space="preserve">BVD </w:t>
      </w:r>
      <w:r w:rsidR="000341E4" w:rsidRPr="00196618">
        <w:rPr>
          <w:rFonts w:asciiTheme="majorHAnsi" w:hAnsiTheme="majorHAnsi"/>
          <w:sz w:val="20"/>
          <w:szCs w:val="20"/>
        </w:rPr>
        <w:t>or the NVA is checked</w:t>
      </w:r>
      <w:r w:rsidR="000341E4">
        <w:rPr>
          <w:rFonts w:asciiTheme="majorHAnsi" w:hAnsiTheme="majorHAnsi"/>
          <w:sz w:val="20"/>
          <w:szCs w:val="20"/>
        </w:rPr>
        <w:t xml:space="preserve">; </w:t>
      </w:r>
      <w:r w:rsidR="000341E4" w:rsidRPr="00196618">
        <w:rPr>
          <w:rFonts w:asciiTheme="majorHAnsi" w:hAnsiTheme="majorHAnsi"/>
          <w:sz w:val="20"/>
          <w:szCs w:val="20"/>
        </w:rPr>
        <w:t xml:space="preserve">FPA cannot guarantee the accuracy of other databases. </w:t>
      </w:r>
      <w:r w:rsidRPr="00196618">
        <w:rPr>
          <w:sz w:val="20"/>
          <w:szCs w:val="20"/>
        </w:rPr>
        <w:t xml:space="preserve"> Indicate the source of information used</w:t>
      </w:r>
      <w:r w:rsidR="008A2B43" w:rsidRPr="00196618">
        <w:rPr>
          <w:sz w:val="20"/>
          <w:szCs w:val="20"/>
        </w:rPr>
        <w:t xml:space="preserve">, attach </w:t>
      </w:r>
      <w:r w:rsidR="005613FF">
        <w:rPr>
          <w:sz w:val="20"/>
          <w:szCs w:val="20"/>
        </w:rPr>
        <w:t>database</w:t>
      </w:r>
      <w:r w:rsidR="008A2B43" w:rsidRPr="00196618">
        <w:rPr>
          <w:sz w:val="20"/>
          <w:szCs w:val="20"/>
        </w:rPr>
        <w:t xml:space="preserve"> reports</w:t>
      </w:r>
      <w:r w:rsidR="005613FF">
        <w:rPr>
          <w:sz w:val="20"/>
          <w:szCs w:val="20"/>
        </w:rPr>
        <w:t xml:space="preserve"> and any field information (</w:t>
      </w:r>
      <w:proofErr w:type="gramStart"/>
      <w:r w:rsidR="005613FF">
        <w:rPr>
          <w:sz w:val="20"/>
          <w:szCs w:val="20"/>
        </w:rPr>
        <w:t>e.g.</w:t>
      </w:r>
      <w:proofErr w:type="gramEnd"/>
      <w:r w:rsidR="005613FF">
        <w:rPr>
          <w:sz w:val="20"/>
          <w:szCs w:val="20"/>
        </w:rPr>
        <w:t xml:space="preserve"> FPO survey map, consultant report)</w:t>
      </w:r>
      <w:r w:rsidRPr="00196618">
        <w:rPr>
          <w:sz w:val="20"/>
          <w:szCs w:val="20"/>
        </w:rPr>
        <w:t xml:space="preserve">. </w:t>
      </w:r>
      <w:r w:rsidR="00800B23">
        <w:rPr>
          <w:sz w:val="20"/>
          <w:szCs w:val="20"/>
        </w:rPr>
        <w:t xml:space="preserve"> </w:t>
      </w:r>
    </w:p>
    <w:p w14:paraId="145FEF36" w14:textId="583D3DEF" w:rsidR="000341E4" w:rsidRDefault="000341E4" w:rsidP="000341E4">
      <w:pPr>
        <w:rPr>
          <w:sz w:val="20"/>
          <w:szCs w:val="20"/>
        </w:rPr>
      </w:pPr>
      <w:r w:rsidRPr="000015E7">
        <w:rPr>
          <w:b/>
          <w:sz w:val="20"/>
          <w:szCs w:val="20"/>
        </w:rPr>
        <w:t>Databases:</w:t>
      </w:r>
      <w:r w:rsidRPr="00196618">
        <w:rPr>
          <w:sz w:val="20"/>
          <w:szCs w:val="20"/>
        </w:rPr>
        <w:t xml:space="preserve"> </w:t>
      </w:r>
      <w:r w:rsidRPr="00196618">
        <w:rPr>
          <w:sz w:val="20"/>
          <w:szCs w:val="20"/>
        </w:rPr>
        <w:tab/>
      </w:r>
      <w:r w:rsidRPr="00196618">
        <w:rPr>
          <w:sz w:val="20"/>
          <w:szCs w:val="20"/>
        </w:rPr>
        <w:fldChar w:fldCharType="begin">
          <w:ffData>
            <w:name w:val=""/>
            <w:enabled/>
            <w:calcOnExit w:val="0"/>
            <w:checkBox>
              <w:sizeAuto/>
              <w:default w:val="0"/>
            </w:checkBox>
          </w:ffData>
        </w:fldChar>
      </w:r>
      <w:r w:rsidRPr="00196618">
        <w:rPr>
          <w:sz w:val="20"/>
          <w:szCs w:val="20"/>
        </w:rPr>
        <w:instrText xml:space="preserve"> FORMCHECKBOX </w:instrText>
      </w:r>
      <w:r w:rsidR="00A0751F">
        <w:rPr>
          <w:sz w:val="20"/>
          <w:szCs w:val="20"/>
        </w:rPr>
      </w:r>
      <w:r w:rsidR="00A0751F">
        <w:rPr>
          <w:sz w:val="20"/>
          <w:szCs w:val="20"/>
        </w:rPr>
        <w:fldChar w:fldCharType="separate"/>
      </w:r>
      <w:r w:rsidRPr="00196618">
        <w:rPr>
          <w:sz w:val="20"/>
          <w:szCs w:val="20"/>
        </w:rPr>
        <w:fldChar w:fldCharType="end"/>
      </w:r>
      <w:r>
        <w:rPr>
          <w:sz w:val="20"/>
          <w:szCs w:val="20"/>
        </w:rPr>
        <w:t xml:space="preserve"> </w:t>
      </w:r>
      <w:r w:rsidRPr="00DB6E07">
        <w:rPr>
          <w:sz w:val="20"/>
          <w:szCs w:val="20"/>
        </w:rPr>
        <w:t xml:space="preserve"> BVD</w:t>
      </w:r>
      <w:r w:rsidRPr="00196618">
        <w:rPr>
          <w:sz w:val="20"/>
          <w:szCs w:val="20"/>
        </w:rPr>
        <w:t xml:space="preserve"> </w:t>
      </w:r>
      <w:r>
        <w:rPr>
          <w:sz w:val="20"/>
          <w:szCs w:val="20"/>
        </w:rPr>
        <w:t xml:space="preserve">                 </w:t>
      </w:r>
      <w:r w:rsidRPr="00196618">
        <w:rPr>
          <w:sz w:val="20"/>
          <w:szCs w:val="20"/>
        </w:rPr>
        <w:fldChar w:fldCharType="begin">
          <w:ffData>
            <w:name w:val=""/>
            <w:enabled/>
            <w:calcOnExit w:val="0"/>
            <w:checkBox>
              <w:sizeAuto/>
              <w:default w:val="0"/>
            </w:checkBox>
          </w:ffData>
        </w:fldChar>
      </w:r>
      <w:r w:rsidRPr="00196618">
        <w:rPr>
          <w:sz w:val="20"/>
          <w:szCs w:val="20"/>
        </w:rPr>
        <w:instrText xml:space="preserve"> FORMCHECKBOX </w:instrText>
      </w:r>
      <w:r w:rsidR="00A0751F">
        <w:rPr>
          <w:sz w:val="20"/>
          <w:szCs w:val="20"/>
        </w:rPr>
      </w:r>
      <w:r w:rsidR="00A0751F">
        <w:rPr>
          <w:sz w:val="20"/>
          <w:szCs w:val="20"/>
        </w:rPr>
        <w:fldChar w:fldCharType="separate"/>
      </w:r>
      <w:r w:rsidRPr="00196618">
        <w:rPr>
          <w:sz w:val="20"/>
          <w:szCs w:val="20"/>
        </w:rPr>
        <w:fldChar w:fldCharType="end"/>
      </w:r>
      <w:r w:rsidRPr="00196618">
        <w:rPr>
          <w:sz w:val="20"/>
          <w:szCs w:val="20"/>
        </w:rPr>
        <w:t xml:space="preserve"> NVA </w:t>
      </w:r>
      <w:r>
        <w:rPr>
          <w:sz w:val="20"/>
          <w:szCs w:val="20"/>
        </w:rPr>
        <w:t xml:space="preserve">             </w:t>
      </w:r>
      <w:r w:rsidRPr="00196618">
        <w:rPr>
          <w:sz w:val="20"/>
          <w:szCs w:val="20"/>
        </w:rPr>
        <w:fldChar w:fldCharType="begin">
          <w:ffData>
            <w:name w:val=""/>
            <w:enabled/>
            <w:calcOnExit w:val="0"/>
            <w:checkBox>
              <w:sizeAuto/>
              <w:default w:val="0"/>
            </w:checkBox>
          </w:ffData>
        </w:fldChar>
      </w:r>
      <w:r w:rsidRPr="00196618">
        <w:rPr>
          <w:sz w:val="20"/>
          <w:szCs w:val="20"/>
        </w:rPr>
        <w:instrText xml:space="preserve"> FORMCHECKBOX </w:instrText>
      </w:r>
      <w:r w:rsidR="00A0751F">
        <w:rPr>
          <w:sz w:val="20"/>
          <w:szCs w:val="20"/>
        </w:rPr>
      </w:r>
      <w:r w:rsidR="00A0751F">
        <w:rPr>
          <w:sz w:val="20"/>
          <w:szCs w:val="20"/>
        </w:rPr>
        <w:fldChar w:fldCharType="separate"/>
      </w:r>
      <w:r w:rsidRPr="00196618">
        <w:rPr>
          <w:sz w:val="20"/>
          <w:szCs w:val="20"/>
        </w:rPr>
        <w:fldChar w:fldCharType="end"/>
      </w:r>
      <w:r w:rsidRPr="00196618">
        <w:rPr>
          <w:sz w:val="20"/>
          <w:szCs w:val="20"/>
        </w:rPr>
        <w:t xml:space="preserve"> CONSERVE </w:t>
      </w:r>
      <w:r>
        <w:rPr>
          <w:sz w:val="20"/>
          <w:szCs w:val="20"/>
        </w:rPr>
        <w:t xml:space="preserve">                                          </w:t>
      </w:r>
      <w:r w:rsidRPr="00196618">
        <w:rPr>
          <w:sz w:val="20"/>
          <w:szCs w:val="20"/>
        </w:rPr>
        <w:fldChar w:fldCharType="begin">
          <w:ffData>
            <w:name w:val=""/>
            <w:enabled/>
            <w:calcOnExit w:val="0"/>
            <w:checkBox>
              <w:sizeAuto/>
              <w:default w:val="0"/>
            </w:checkBox>
          </w:ffData>
        </w:fldChar>
      </w:r>
      <w:r w:rsidRPr="00196618">
        <w:rPr>
          <w:sz w:val="20"/>
          <w:szCs w:val="20"/>
        </w:rPr>
        <w:instrText xml:space="preserve"> FORMCHECKBOX </w:instrText>
      </w:r>
      <w:r w:rsidR="00A0751F">
        <w:rPr>
          <w:sz w:val="20"/>
          <w:szCs w:val="20"/>
        </w:rPr>
      </w:r>
      <w:r w:rsidR="00A0751F">
        <w:rPr>
          <w:sz w:val="20"/>
          <w:szCs w:val="20"/>
        </w:rPr>
        <w:fldChar w:fldCharType="separate"/>
      </w:r>
      <w:r w:rsidRPr="00196618">
        <w:rPr>
          <w:sz w:val="20"/>
          <w:szCs w:val="20"/>
        </w:rPr>
        <w:fldChar w:fldCharType="end"/>
      </w:r>
      <w:r>
        <w:rPr>
          <w:sz w:val="20"/>
          <w:szCs w:val="20"/>
        </w:rPr>
        <w:t xml:space="preserve"> Other</w:t>
      </w:r>
      <w:r w:rsidRPr="00196618">
        <w:rPr>
          <w:sz w:val="20"/>
          <w:szCs w:val="20"/>
        </w:rPr>
        <w:t xml:space="preserve"> (specify): ………………………</w:t>
      </w:r>
      <w:r>
        <w:rPr>
          <w:sz w:val="20"/>
          <w:szCs w:val="20"/>
        </w:rPr>
        <w:t>……</w:t>
      </w:r>
      <w:r w:rsidRPr="00196618">
        <w:rPr>
          <w:sz w:val="20"/>
          <w:szCs w:val="20"/>
        </w:rPr>
        <w:t xml:space="preserve">.       </w:t>
      </w:r>
      <w:r>
        <w:rPr>
          <w:sz w:val="20"/>
          <w:szCs w:val="20"/>
        </w:rPr>
        <w:t xml:space="preserve">Date </w:t>
      </w:r>
      <w:proofErr w:type="gramStart"/>
      <w:r>
        <w:rPr>
          <w:sz w:val="20"/>
          <w:szCs w:val="20"/>
        </w:rPr>
        <w:t>checked: ..</w:t>
      </w:r>
      <w:proofErr w:type="gramEnd"/>
      <w:r w:rsidRPr="00196618">
        <w:rPr>
          <w:sz w:val="20"/>
          <w:szCs w:val="20"/>
        </w:rPr>
        <w:t>…………</w:t>
      </w:r>
      <w:r>
        <w:rPr>
          <w:sz w:val="20"/>
          <w:szCs w:val="20"/>
        </w:rPr>
        <w:t>……….</w:t>
      </w:r>
      <w:r w:rsidRPr="00196618">
        <w:rPr>
          <w:sz w:val="20"/>
          <w:szCs w:val="20"/>
        </w:rPr>
        <w:t>…</w:t>
      </w:r>
      <w:r>
        <w:rPr>
          <w:sz w:val="20"/>
          <w:szCs w:val="20"/>
        </w:rPr>
        <w:t>…….</w:t>
      </w:r>
    </w:p>
    <w:p w14:paraId="3EF7FACD" w14:textId="2D72BA9A" w:rsidR="000015E7" w:rsidRDefault="000015E7" w:rsidP="000015E7">
      <w:pPr>
        <w:rPr>
          <w:sz w:val="20"/>
          <w:szCs w:val="20"/>
        </w:rPr>
      </w:pPr>
      <w:r w:rsidRPr="000015E7">
        <w:rPr>
          <w:b/>
          <w:sz w:val="20"/>
          <w:szCs w:val="20"/>
        </w:rPr>
        <w:t>Field sources:</w:t>
      </w:r>
      <w:r w:rsidRPr="00196618">
        <w:rPr>
          <w:sz w:val="20"/>
          <w:szCs w:val="20"/>
        </w:rPr>
        <w:t xml:space="preserve"> </w:t>
      </w:r>
      <w:r w:rsidRPr="00196618">
        <w:rPr>
          <w:sz w:val="20"/>
          <w:szCs w:val="20"/>
        </w:rPr>
        <w:tab/>
      </w:r>
      <w:r w:rsidRPr="00196618">
        <w:rPr>
          <w:sz w:val="20"/>
          <w:szCs w:val="20"/>
        </w:rPr>
        <w:fldChar w:fldCharType="begin">
          <w:ffData>
            <w:name w:val=""/>
            <w:enabled/>
            <w:calcOnExit w:val="0"/>
            <w:checkBox>
              <w:sizeAuto/>
              <w:default w:val="0"/>
            </w:checkBox>
          </w:ffData>
        </w:fldChar>
      </w:r>
      <w:r w:rsidRPr="00196618">
        <w:rPr>
          <w:sz w:val="20"/>
          <w:szCs w:val="20"/>
        </w:rPr>
        <w:instrText xml:space="preserve"> FORMCHECKBOX </w:instrText>
      </w:r>
      <w:r w:rsidR="00A0751F">
        <w:rPr>
          <w:sz w:val="20"/>
          <w:szCs w:val="20"/>
        </w:rPr>
      </w:r>
      <w:r w:rsidR="00A0751F">
        <w:rPr>
          <w:sz w:val="20"/>
          <w:szCs w:val="20"/>
        </w:rPr>
        <w:fldChar w:fldCharType="separate"/>
      </w:r>
      <w:r w:rsidRPr="00196618">
        <w:rPr>
          <w:sz w:val="20"/>
          <w:szCs w:val="20"/>
        </w:rPr>
        <w:fldChar w:fldCharType="end"/>
      </w:r>
      <w:r w:rsidRPr="00196618">
        <w:rPr>
          <w:sz w:val="20"/>
          <w:szCs w:val="20"/>
        </w:rPr>
        <w:t xml:space="preserve"> F</w:t>
      </w:r>
      <w:r w:rsidR="000341E4">
        <w:rPr>
          <w:sz w:val="20"/>
          <w:szCs w:val="20"/>
        </w:rPr>
        <w:t>PO/forester field survey</w:t>
      </w:r>
      <w:r>
        <w:rPr>
          <w:sz w:val="20"/>
          <w:szCs w:val="20"/>
        </w:rPr>
        <w:t xml:space="preserve">  </w:t>
      </w:r>
      <w:r w:rsidR="000341E4">
        <w:rPr>
          <w:sz w:val="20"/>
          <w:szCs w:val="20"/>
        </w:rPr>
        <w:t xml:space="preserve">     </w:t>
      </w:r>
      <w:r w:rsidRPr="00196618">
        <w:rPr>
          <w:sz w:val="20"/>
          <w:szCs w:val="20"/>
        </w:rPr>
        <w:fldChar w:fldCharType="begin">
          <w:ffData>
            <w:name w:val=""/>
            <w:enabled/>
            <w:calcOnExit w:val="0"/>
            <w:checkBox>
              <w:sizeAuto/>
              <w:default w:val="0"/>
            </w:checkBox>
          </w:ffData>
        </w:fldChar>
      </w:r>
      <w:r w:rsidRPr="00196618">
        <w:rPr>
          <w:sz w:val="20"/>
          <w:szCs w:val="20"/>
        </w:rPr>
        <w:instrText xml:space="preserve"> FORMCHECKBOX </w:instrText>
      </w:r>
      <w:r w:rsidR="00A0751F">
        <w:rPr>
          <w:sz w:val="20"/>
          <w:szCs w:val="20"/>
        </w:rPr>
      </w:r>
      <w:r w:rsidR="00A0751F">
        <w:rPr>
          <w:sz w:val="20"/>
          <w:szCs w:val="20"/>
        </w:rPr>
        <w:fldChar w:fldCharType="separate"/>
      </w:r>
      <w:r w:rsidRPr="00196618">
        <w:rPr>
          <w:sz w:val="20"/>
          <w:szCs w:val="20"/>
        </w:rPr>
        <w:fldChar w:fldCharType="end"/>
      </w:r>
      <w:r w:rsidRPr="00196618">
        <w:rPr>
          <w:sz w:val="20"/>
          <w:szCs w:val="20"/>
        </w:rPr>
        <w:t xml:space="preserve"> Consultant</w:t>
      </w:r>
      <w:r>
        <w:rPr>
          <w:sz w:val="20"/>
          <w:szCs w:val="20"/>
        </w:rPr>
        <w:t xml:space="preserve"> </w:t>
      </w:r>
      <w:r w:rsidR="000341E4">
        <w:rPr>
          <w:sz w:val="20"/>
          <w:szCs w:val="20"/>
        </w:rPr>
        <w:t>survey/</w:t>
      </w:r>
      <w:r>
        <w:rPr>
          <w:sz w:val="20"/>
          <w:szCs w:val="20"/>
        </w:rPr>
        <w:t>r</w:t>
      </w:r>
      <w:r w:rsidRPr="00196618">
        <w:rPr>
          <w:sz w:val="20"/>
          <w:szCs w:val="20"/>
        </w:rPr>
        <w:t>eport</w:t>
      </w:r>
      <w:r>
        <w:rPr>
          <w:sz w:val="20"/>
          <w:szCs w:val="20"/>
        </w:rPr>
        <w:t xml:space="preserve">               </w:t>
      </w:r>
      <w:r w:rsidRPr="00196618">
        <w:rPr>
          <w:sz w:val="20"/>
          <w:szCs w:val="20"/>
        </w:rPr>
        <w:fldChar w:fldCharType="begin">
          <w:ffData>
            <w:name w:val=""/>
            <w:enabled/>
            <w:calcOnExit w:val="0"/>
            <w:checkBox>
              <w:sizeAuto/>
              <w:default w:val="0"/>
            </w:checkBox>
          </w:ffData>
        </w:fldChar>
      </w:r>
      <w:r w:rsidRPr="00196618">
        <w:rPr>
          <w:sz w:val="20"/>
          <w:szCs w:val="20"/>
        </w:rPr>
        <w:instrText xml:space="preserve"> FORMCHECKBOX </w:instrText>
      </w:r>
      <w:r w:rsidR="00A0751F">
        <w:rPr>
          <w:sz w:val="20"/>
          <w:szCs w:val="20"/>
        </w:rPr>
      </w:r>
      <w:r w:rsidR="00A0751F">
        <w:rPr>
          <w:sz w:val="20"/>
          <w:szCs w:val="20"/>
        </w:rPr>
        <w:fldChar w:fldCharType="separate"/>
      </w:r>
      <w:r w:rsidRPr="00196618">
        <w:rPr>
          <w:sz w:val="20"/>
          <w:szCs w:val="20"/>
        </w:rPr>
        <w:fldChar w:fldCharType="end"/>
      </w:r>
      <w:r w:rsidR="000341E4">
        <w:rPr>
          <w:sz w:val="20"/>
          <w:szCs w:val="20"/>
        </w:rPr>
        <w:t xml:space="preserve"> Other</w:t>
      </w:r>
      <w:r w:rsidRPr="00196618">
        <w:rPr>
          <w:sz w:val="20"/>
          <w:szCs w:val="20"/>
        </w:rPr>
        <w:t xml:space="preserve"> (specify): ……………………</w:t>
      </w:r>
      <w:proofErr w:type="gramStart"/>
      <w:r>
        <w:rPr>
          <w:sz w:val="20"/>
          <w:szCs w:val="20"/>
        </w:rPr>
        <w:t>…..</w:t>
      </w:r>
      <w:proofErr w:type="gramEnd"/>
      <w:r w:rsidRPr="00196618">
        <w:rPr>
          <w:sz w:val="20"/>
          <w:szCs w:val="20"/>
        </w:rPr>
        <w:t>…..</w:t>
      </w:r>
      <w:r>
        <w:rPr>
          <w:sz w:val="20"/>
          <w:szCs w:val="20"/>
        </w:rPr>
        <w:t xml:space="preserve">        </w:t>
      </w:r>
      <w:r w:rsidRPr="00196618">
        <w:rPr>
          <w:sz w:val="20"/>
          <w:szCs w:val="20"/>
        </w:rPr>
        <w:t xml:space="preserve">Date </w:t>
      </w:r>
      <w:r>
        <w:rPr>
          <w:sz w:val="20"/>
          <w:szCs w:val="20"/>
        </w:rPr>
        <w:t xml:space="preserve">of survey: </w:t>
      </w:r>
      <w:r w:rsidRPr="00196618">
        <w:rPr>
          <w:sz w:val="20"/>
          <w:szCs w:val="20"/>
        </w:rPr>
        <w:t>…………</w:t>
      </w:r>
      <w:r>
        <w:rPr>
          <w:sz w:val="20"/>
          <w:szCs w:val="20"/>
        </w:rPr>
        <w:t>……….</w:t>
      </w:r>
      <w:r w:rsidRPr="00196618">
        <w:rPr>
          <w:sz w:val="20"/>
          <w:szCs w:val="20"/>
        </w:rPr>
        <w:t>…</w:t>
      </w:r>
      <w:r>
        <w:rPr>
          <w:sz w:val="20"/>
          <w:szCs w:val="20"/>
        </w:rPr>
        <w:t>…….</w:t>
      </w:r>
    </w:p>
    <w:p w14:paraId="28C38077" w14:textId="5189A29E" w:rsidR="00971F97" w:rsidRPr="00196618" w:rsidRDefault="0025154C" w:rsidP="0061642C">
      <w:pPr>
        <w:pStyle w:val="Heading2"/>
      </w:pPr>
      <w:r w:rsidRPr="00196618">
        <w:t>Threatened flora</w:t>
      </w:r>
      <w:r w:rsidR="003C52D2" w:rsidRPr="00196618">
        <w:t xml:space="preserve"> risk assessment</w:t>
      </w:r>
    </w:p>
    <w:bookmarkEnd w:id="0"/>
    <w:bookmarkEnd w:id="1"/>
    <w:p w14:paraId="633A2B92" w14:textId="72153994" w:rsidR="00EF1DF8" w:rsidRPr="00DD35C2" w:rsidRDefault="00562B02" w:rsidP="00780770">
      <w:pPr>
        <w:rPr>
          <w:sz w:val="20"/>
          <w:szCs w:val="20"/>
        </w:rPr>
      </w:pPr>
      <w:r w:rsidRPr="00196618">
        <w:rPr>
          <w:sz w:val="20"/>
          <w:szCs w:val="20"/>
        </w:rPr>
        <w:t>In Table 4</w:t>
      </w:r>
      <w:r w:rsidR="00EF1DF8" w:rsidRPr="00196618">
        <w:rPr>
          <w:sz w:val="20"/>
          <w:szCs w:val="20"/>
        </w:rPr>
        <w:t xml:space="preserve">, </w:t>
      </w:r>
      <w:r w:rsidRPr="00DD35C2">
        <w:rPr>
          <w:sz w:val="20"/>
          <w:szCs w:val="20"/>
        </w:rPr>
        <w:t>l</w:t>
      </w:r>
      <w:r w:rsidR="00780770" w:rsidRPr="00DD35C2">
        <w:rPr>
          <w:sz w:val="20"/>
          <w:szCs w:val="20"/>
        </w:rPr>
        <w:t xml:space="preserve">ist all threatened flora species </w:t>
      </w:r>
      <w:r w:rsidR="0071280B">
        <w:rPr>
          <w:sz w:val="20"/>
          <w:szCs w:val="20"/>
        </w:rPr>
        <w:t xml:space="preserve">with known </w:t>
      </w:r>
      <w:r w:rsidR="00780770" w:rsidRPr="00DD35C2">
        <w:rPr>
          <w:sz w:val="20"/>
          <w:szCs w:val="20"/>
        </w:rPr>
        <w:t xml:space="preserve">localities within the FPP area and/or within 2 km </w:t>
      </w:r>
      <w:r w:rsidR="00AF5E4F">
        <w:rPr>
          <w:sz w:val="20"/>
          <w:szCs w:val="20"/>
        </w:rPr>
        <w:t xml:space="preserve">of the </w:t>
      </w:r>
      <w:r w:rsidR="008D3FFC">
        <w:rPr>
          <w:sz w:val="20"/>
          <w:szCs w:val="20"/>
        </w:rPr>
        <w:t xml:space="preserve">FPP </w:t>
      </w:r>
      <w:proofErr w:type="gramStart"/>
      <w:r w:rsidR="008D3FFC">
        <w:rPr>
          <w:sz w:val="20"/>
          <w:szCs w:val="20"/>
        </w:rPr>
        <w:t>area</w:t>
      </w:r>
      <w:r w:rsidR="000341E4">
        <w:rPr>
          <w:sz w:val="20"/>
          <w:szCs w:val="20"/>
        </w:rPr>
        <w:t>, and</w:t>
      </w:r>
      <w:proofErr w:type="gramEnd"/>
      <w:r w:rsidR="000341E4">
        <w:rPr>
          <w:sz w:val="20"/>
          <w:szCs w:val="20"/>
        </w:rPr>
        <w:t xml:space="preserve"> complete the risk assessment for each species. </w:t>
      </w:r>
    </w:p>
    <w:p w14:paraId="79E9E376" w14:textId="230DFD37" w:rsidR="00780770" w:rsidRPr="00DD35C2" w:rsidRDefault="00780770" w:rsidP="00780770">
      <w:pPr>
        <w:spacing w:after="0"/>
        <w:rPr>
          <w:b/>
          <w:sz w:val="20"/>
          <w:szCs w:val="20"/>
        </w:rPr>
      </w:pPr>
      <w:r w:rsidRPr="00DD35C2">
        <w:rPr>
          <w:b/>
          <w:sz w:val="20"/>
          <w:szCs w:val="20"/>
        </w:rPr>
        <w:t xml:space="preserve">Table 4 </w:t>
      </w:r>
      <w:r w:rsidR="0061642C" w:rsidRPr="00DD35C2">
        <w:rPr>
          <w:b/>
          <w:sz w:val="20"/>
          <w:szCs w:val="20"/>
        </w:rPr>
        <w:t>Threatened flora</w:t>
      </w:r>
      <w:r w:rsidR="003C52D2" w:rsidRPr="00DD35C2">
        <w:rPr>
          <w:b/>
          <w:sz w:val="20"/>
          <w:szCs w:val="20"/>
        </w:rPr>
        <w:t xml:space="preserve"> risk assessment</w:t>
      </w:r>
    </w:p>
    <w:tbl>
      <w:tblPr>
        <w:tblW w:w="14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2409"/>
        <w:gridCol w:w="2268"/>
        <w:gridCol w:w="851"/>
        <w:gridCol w:w="2835"/>
        <w:gridCol w:w="2552"/>
      </w:tblGrid>
      <w:tr w:rsidR="0025154C" w:rsidRPr="00DD35C2" w14:paraId="17631219" w14:textId="2F3412F0" w:rsidTr="0061642C">
        <w:tc>
          <w:tcPr>
            <w:tcW w:w="1560" w:type="dxa"/>
            <w:tcBorders>
              <w:bottom w:val="nil"/>
            </w:tcBorders>
          </w:tcPr>
          <w:p w14:paraId="1CC81A4F" w14:textId="77777777" w:rsidR="0025154C" w:rsidRPr="00DD35C2" w:rsidRDefault="0025154C" w:rsidP="00893DEB">
            <w:pPr>
              <w:pStyle w:val="Heading7"/>
              <w:spacing w:before="120"/>
              <w:rPr>
                <w:sz w:val="20"/>
                <w:szCs w:val="20"/>
              </w:rPr>
            </w:pPr>
            <w:r w:rsidRPr="00DD35C2">
              <w:rPr>
                <w:sz w:val="20"/>
                <w:szCs w:val="20"/>
              </w:rPr>
              <w:t>Species (scientific name)</w:t>
            </w:r>
          </w:p>
        </w:tc>
        <w:tc>
          <w:tcPr>
            <w:tcW w:w="1701" w:type="dxa"/>
            <w:tcBorders>
              <w:bottom w:val="nil"/>
            </w:tcBorders>
          </w:tcPr>
          <w:p w14:paraId="43A606AA" w14:textId="571DB89B" w:rsidR="0025154C" w:rsidRPr="00DD35C2" w:rsidRDefault="0025154C" w:rsidP="00893DEB">
            <w:pPr>
              <w:pStyle w:val="Heading7"/>
              <w:spacing w:before="120"/>
              <w:rPr>
                <w:sz w:val="20"/>
                <w:szCs w:val="20"/>
              </w:rPr>
            </w:pPr>
            <w:r w:rsidRPr="00DD35C2">
              <w:rPr>
                <w:sz w:val="20"/>
                <w:szCs w:val="20"/>
              </w:rPr>
              <w:t xml:space="preserve">Known locality </w:t>
            </w:r>
            <w:r w:rsidR="00A6569A">
              <w:rPr>
                <w:sz w:val="20"/>
                <w:szCs w:val="20"/>
              </w:rPr>
              <w:t>–</w:t>
            </w:r>
            <w:r w:rsidRPr="00DD35C2">
              <w:rPr>
                <w:sz w:val="20"/>
                <w:szCs w:val="20"/>
              </w:rPr>
              <w:t xml:space="preserve"> </w:t>
            </w:r>
            <w:r w:rsidR="00A6569A">
              <w:rPr>
                <w:sz w:val="20"/>
                <w:szCs w:val="20"/>
              </w:rPr>
              <w:t xml:space="preserve">specify </w:t>
            </w:r>
            <w:r w:rsidRPr="00DD35C2">
              <w:rPr>
                <w:sz w:val="20"/>
                <w:szCs w:val="20"/>
              </w:rPr>
              <w:t>in/outside</w:t>
            </w:r>
            <w:r w:rsidR="0071280B">
              <w:rPr>
                <w:sz w:val="20"/>
                <w:szCs w:val="20"/>
              </w:rPr>
              <w:t xml:space="preserve"> FPP</w:t>
            </w:r>
            <w:r w:rsidRPr="00DD35C2">
              <w:rPr>
                <w:sz w:val="20"/>
                <w:szCs w:val="20"/>
              </w:rPr>
              <w:t xml:space="preserve"> area</w:t>
            </w:r>
            <w:r w:rsidR="00A6569A">
              <w:rPr>
                <w:sz w:val="20"/>
                <w:szCs w:val="20"/>
              </w:rPr>
              <w:t xml:space="preserve"> (include</w:t>
            </w:r>
            <w:r w:rsidRPr="00DD35C2">
              <w:rPr>
                <w:sz w:val="20"/>
                <w:szCs w:val="20"/>
              </w:rPr>
              <w:t xml:space="preserve"> grid ref</w:t>
            </w:r>
            <w:r w:rsidR="00DD35C2">
              <w:rPr>
                <w:sz w:val="20"/>
                <w:szCs w:val="20"/>
              </w:rPr>
              <w:t>s</w:t>
            </w:r>
            <w:r w:rsidRPr="00DD35C2">
              <w:rPr>
                <w:sz w:val="20"/>
                <w:szCs w:val="20"/>
              </w:rPr>
              <w:t>).</w:t>
            </w:r>
          </w:p>
        </w:tc>
        <w:tc>
          <w:tcPr>
            <w:tcW w:w="2409" w:type="dxa"/>
            <w:tcBorders>
              <w:bottom w:val="nil"/>
            </w:tcBorders>
          </w:tcPr>
          <w:p w14:paraId="535A89EA" w14:textId="7BEF05E8" w:rsidR="0025154C" w:rsidRPr="00DD35C2" w:rsidRDefault="0025154C" w:rsidP="00893DEB">
            <w:pPr>
              <w:pStyle w:val="Heading7"/>
              <w:spacing w:before="120"/>
              <w:rPr>
                <w:sz w:val="20"/>
                <w:szCs w:val="20"/>
              </w:rPr>
            </w:pPr>
            <w:r w:rsidRPr="00DD35C2">
              <w:rPr>
                <w:sz w:val="20"/>
                <w:szCs w:val="20"/>
              </w:rPr>
              <w:t xml:space="preserve">Is potential habitat </w:t>
            </w:r>
            <w:r w:rsidR="00D6285B" w:rsidRPr="00DD35C2">
              <w:rPr>
                <w:sz w:val="20"/>
                <w:szCs w:val="20"/>
              </w:rPr>
              <w:t>present</w:t>
            </w:r>
            <w:r w:rsidR="00037817" w:rsidRPr="00DD35C2">
              <w:rPr>
                <w:sz w:val="20"/>
                <w:szCs w:val="20"/>
              </w:rPr>
              <w:t>*</w:t>
            </w:r>
            <w:r w:rsidRPr="00DD35C2">
              <w:rPr>
                <w:sz w:val="20"/>
                <w:szCs w:val="20"/>
              </w:rPr>
              <w:t xml:space="preserve">? </w:t>
            </w:r>
            <w:r w:rsidR="00DD35C2">
              <w:rPr>
                <w:sz w:val="20"/>
                <w:szCs w:val="20"/>
              </w:rPr>
              <w:t>Describe presence or absence of habitat and give location details.</w:t>
            </w:r>
            <w:r w:rsidRPr="00DD35C2">
              <w:rPr>
                <w:sz w:val="20"/>
                <w:szCs w:val="20"/>
              </w:rPr>
              <w:t xml:space="preserve"> </w:t>
            </w:r>
          </w:p>
        </w:tc>
        <w:tc>
          <w:tcPr>
            <w:tcW w:w="2268" w:type="dxa"/>
            <w:tcBorders>
              <w:bottom w:val="nil"/>
            </w:tcBorders>
          </w:tcPr>
          <w:p w14:paraId="5369ADE6" w14:textId="2A3FEFAC" w:rsidR="0025154C" w:rsidRPr="00DD35C2" w:rsidRDefault="00037817" w:rsidP="00893DEB">
            <w:pPr>
              <w:pStyle w:val="Heading7"/>
              <w:spacing w:before="120"/>
              <w:rPr>
                <w:sz w:val="20"/>
                <w:szCs w:val="20"/>
              </w:rPr>
            </w:pPr>
            <w:r w:rsidRPr="00DD35C2">
              <w:rPr>
                <w:sz w:val="20"/>
                <w:szCs w:val="20"/>
              </w:rPr>
              <w:t>Is the proposed operation likely to impact a known locality or potential habitat?</w:t>
            </w:r>
            <w:r w:rsidR="0025154C" w:rsidRPr="00DD35C2">
              <w:rPr>
                <w:sz w:val="20"/>
                <w:szCs w:val="20"/>
              </w:rPr>
              <w:t xml:space="preserve"> </w:t>
            </w:r>
            <w:r w:rsidRPr="00DD35C2">
              <w:rPr>
                <w:sz w:val="20"/>
                <w:szCs w:val="20"/>
              </w:rPr>
              <w:t>Give details.</w:t>
            </w:r>
          </w:p>
        </w:tc>
        <w:tc>
          <w:tcPr>
            <w:tcW w:w="851" w:type="dxa"/>
            <w:tcBorders>
              <w:bottom w:val="nil"/>
            </w:tcBorders>
          </w:tcPr>
          <w:p w14:paraId="125F6CEA" w14:textId="1BEC0795" w:rsidR="0025154C" w:rsidRPr="00DD35C2" w:rsidRDefault="006E320C" w:rsidP="00893DEB">
            <w:pPr>
              <w:pStyle w:val="Heading7"/>
              <w:spacing w:before="120"/>
              <w:rPr>
                <w:sz w:val="20"/>
                <w:szCs w:val="20"/>
              </w:rPr>
            </w:pPr>
            <w:r>
              <w:rPr>
                <w:sz w:val="20"/>
                <w:szCs w:val="20"/>
              </w:rPr>
              <w:t>TSA</w:t>
            </w:r>
            <w:r w:rsidR="0025154C" w:rsidRPr="00DD35C2">
              <w:rPr>
                <w:sz w:val="20"/>
                <w:szCs w:val="20"/>
              </w:rPr>
              <w:t xml:space="preserve"> Rec</w:t>
            </w:r>
            <w:r w:rsidR="006264D2" w:rsidRPr="00DD35C2">
              <w:rPr>
                <w:sz w:val="20"/>
                <w:szCs w:val="20"/>
              </w:rPr>
              <w:t>**</w:t>
            </w:r>
          </w:p>
        </w:tc>
        <w:tc>
          <w:tcPr>
            <w:tcW w:w="2835" w:type="dxa"/>
            <w:tcBorders>
              <w:bottom w:val="nil"/>
            </w:tcBorders>
          </w:tcPr>
          <w:p w14:paraId="18412CDE" w14:textId="1107EE9D" w:rsidR="0025154C" w:rsidRPr="00DD35C2" w:rsidRDefault="0025154C" w:rsidP="00893DEB">
            <w:pPr>
              <w:pStyle w:val="Heading7"/>
              <w:spacing w:before="120"/>
              <w:rPr>
                <w:sz w:val="20"/>
                <w:szCs w:val="20"/>
              </w:rPr>
            </w:pPr>
            <w:r w:rsidRPr="00DD35C2">
              <w:rPr>
                <w:sz w:val="20"/>
                <w:szCs w:val="20"/>
              </w:rPr>
              <w:t xml:space="preserve">List management actions delivered through the </w:t>
            </w:r>
            <w:r w:rsidR="006E320C">
              <w:rPr>
                <w:sz w:val="20"/>
                <w:szCs w:val="20"/>
              </w:rPr>
              <w:t>TSA</w:t>
            </w:r>
            <w:r w:rsidRPr="00DD35C2">
              <w:rPr>
                <w:sz w:val="20"/>
                <w:szCs w:val="20"/>
              </w:rPr>
              <w:t xml:space="preserve"> </w:t>
            </w:r>
            <w:r w:rsidR="00B434D4" w:rsidRPr="00B434D4">
              <w:rPr>
                <w:b/>
                <w:bCs/>
                <w:sz w:val="20"/>
                <w:szCs w:val="20"/>
              </w:rPr>
              <w:t>where</w:t>
            </w:r>
            <w:r w:rsidR="00B434D4">
              <w:rPr>
                <w:sz w:val="20"/>
                <w:szCs w:val="20"/>
              </w:rPr>
              <w:t xml:space="preserve"> </w:t>
            </w:r>
            <w:r w:rsidRPr="00B04525">
              <w:rPr>
                <w:b/>
                <w:sz w:val="20"/>
                <w:szCs w:val="20"/>
              </w:rPr>
              <w:t>relevant to the operation</w:t>
            </w:r>
            <w:r w:rsidRPr="00DD35C2">
              <w:rPr>
                <w:sz w:val="20"/>
                <w:szCs w:val="20"/>
              </w:rPr>
              <w:t>.</w:t>
            </w:r>
          </w:p>
        </w:tc>
        <w:tc>
          <w:tcPr>
            <w:tcW w:w="2552" w:type="dxa"/>
            <w:tcBorders>
              <w:bottom w:val="nil"/>
            </w:tcBorders>
          </w:tcPr>
          <w:p w14:paraId="7BC756E7" w14:textId="392AAD82" w:rsidR="0025154C" w:rsidRPr="00DD35C2" w:rsidRDefault="0025154C" w:rsidP="00893DEB">
            <w:pPr>
              <w:pStyle w:val="Heading7"/>
              <w:spacing w:before="120"/>
              <w:rPr>
                <w:sz w:val="20"/>
                <w:szCs w:val="20"/>
              </w:rPr>
            </w:pPr>
            <w:r w:rsidRPr="00DD35C2">
              <w:rPr>
                <w:sz w:val="20"/>
                <w:szCs w:val="20"/>
              </w:rPr>
              <w:t xml:space="preserve">Can the </w:t>
            </w:r>
            <w:r w:rsidR="00DD35C2">
              <w:rPr>
                <w:sz w:val="20"/>
                <w:szCs w:val="20"/>
              </w:rPr>
              <w:t>management actions be applied</w:t>
            </w:r>
            <w:r w:rsidRPr="00DD35C2">
              <w:rPr>
                <w:sz w:val="20"/>
                <w:szCs w:val="20"/>
              </w:rPr>
              <w:t>? Provide details.</w:t>
            </w:r>
          </w:p>
        </w:tc>
      </w:tr>
      <w:tr w:rsidR="0025154C" w:rsidRPr="00DD35C2" w14:paraId="7FE5FD18" w14:textId="295DD454" w:rsidTr="0061642C">
        <w:tc>
          <w:tcPr>
            <w:tcW w:w="1560" w:type="dxa"/>
            <w:tcBorders>
              <w:bottom w:val="dotted" w:sz="4" w:space="0" w:color="auto"/>
            </w:tcBorders>
          </w:tcPr>
          <w:p w14:paraId="4EBA0D91" w14:textId="4A86E579" w:rsidR="0025154C" w:rsidRPr="00DD35C2" w:rsidRDefault="0025154C" w:rsidP="00893DEB">
            <w:pPr>
              <w:spacing w:after="120" w:line="360" w:lineRule="auto"/>
              <w:contextualSpacing/>
              <w:rPr>
                <w:sz w:val="20"/>
                <w:szCs w:val="20"/>
              </w:rPr>
            </w:pPr>
          </w:p>
        </w:tc>
        <w:tc>
          <w:tcPr>
            <w:tcW w:w="1701" w:type="dxa"/>
            <w:tcBorders>
              <w:bottom w:val="dotted" w:sz="4" w:space="0" w:color="auto"/>
            </w:tcBorders>
          </w:tcPr>
          <w:p w14:paraId="52A74E43" w14:textId="77777777" w:rsidR="0025154C" w:rsidRPr="00DD35C2" w:rsidRDefault="0025154C" w:rsidP="00893DEB">
            <w:pPr>
              <w:spacing w:after="120" w:line="360" w:lineRule="auto"/>
              <w:contextualSpacing/>
              <w:rPr>
                <w:sz w:val="20"/>
                <w:szCs w:val="20"/>
              </w:rPr>
            </w:pPr>
          </w:p>
        </w:tc>
        <w:tc>
          <w:tcPr>
            <w:tcW w:w="2409" w:type="dxa"/>
            <w:tcBorders>
              <w:bottom w:val="dotted" w:sz="4" w:space="0" w:color="auto"/>
            </w:tcBorders>
          </w:tcPr>
          <w:p w14:paraId="77725154" w14:textId="77777777" w:rsidR="0025154C" w:rsidRPr="00DD35C2" w:rsidRDefault="0025154C" w:rsidP="00893DEB">
            <w:pPr>
              <w:spacing w:after="120" w:line="360" w:lineRule="auto"/>
              <w:contextualSpacing/>
              <w:rPr>
                <w:sz w:val="20"/>
                <w:szCs w:val="20"/>
              </w:rPr>
            </w:pPr>
          </w:p>
        </w:tc>
        <w:tc>
          <w:tcPr>
            <w:tcW w:w="2268" w:type="dxa"/>
            <w:tcBorders>
              <w:bottom w:val="dotted" w:sz="4" w:space="0" w:color="auto"/>
            </w:tcBorders>
          </w:tcPr>
          <w:p w14:paraId="77A7006B" w14:textId="77777777" w:rsidR="0025154C" w:rsidRPr="00DD35C2" w:rsidRDefault="0025154C" w:rsidP="00893DEB">
            <w:pPr>
              <w:spacing w:after="120" w:line="360" w:lineRule="auto"/>
              <w:contextualSpacing/>
              <w:rPr>
                <w:sz w:val="20"/>
                <w:szCs w:val="20"/>
              </w:rPr>
            </w:pPr>
          </w:p>
        </w:tc>
        <w:tc>
          <w:tcPr>
            <w:tcW w:w="851" w:type="dxa"/>
            <w:tcBorders>
              <w:bottom w:val="dotted" w:sz="4" w:space="0" w:color="auto"/>
            </w:tcBorders>
          </w:tcPr>
          <w:p w14:paraId="04A418F5" w14:textId="77777777" w:rsidR="0025154C" w:rsidRPr="00DD35C2" w:rsidRDefault="0025154C" w:rsidP="00893DEB">
            <w:pPr>
              <w:spacing w:after="120" w:line="360" w:lineRule="auto"/>
              <w:contextualSpacing/>
              <w:rPr>
                <w:sz w:val="20"/>
                <w:szCs w:val="20"/>
              </w:rPr>
            </w:pPr>
          </w:p>
        </w:tc>
        <w:tc>
          <w:tcPr>
            <w:tcW w:w="2835" w:type="dxa"/>
            <w:tcBorders>
              <w:bottom w:val="dotted" w:sz="4" w:space="0" w:color="auto"/>
            </w:tcBorders>
          </w:tcPr>
          <w:p w14:paraId="5CC80148" w14:textId="71E1F5EA" w:rsidR="0025154C" w:rsidRPr="00DD35C2" w:rsidRDefault="0025154C" w:rsidP="00893DEB">
            <w:pPr>
              <w:spacing w:after="120" w:line="360" w:lineRule="auto"/>
              <w:contextualSpacing/>
              <w:rPr>
                <w:sz w:val="20"/>
                <w:szCs w:val="20"/>
              </w:rPr>
            </w:pPr>
          </w:p>
        </w:tc>
        <w:tc>
          <w:tcPr>
            <w:tcW w:w="2552" w:type="dxa"/>
            <w:tcBorders>
              <w:bottom w:val="dotted" w:sz="4" w:space="0" w:color="auto"/>
            </w:tcBorders>
          </w:tcPr>
          <w:p w14:paraId="0FA77076" w14:textId="77777777" w:rsidR="0025154C" w:rsidRPr="00DD35C2" w:rsidRDefault="0025154C" w:rsidP="00893DEB">
            <w:pPr>
              <w:spacing w:after="120" w:line="360" w:lineRule="auto"/>
              <w:contextualSpacing/>
              <w:rPr>
                <w:sz w:val="20"/>
                <w:szCs w:val="20"/>
              </w:rPr>
            </w:pPr>
          </w:p>
        </w:tc>
      </w:tr>
      <w:tr w:rsidR="0025154C" w:rsidRPr="00DD35C2" w14:paraId="4F9DF7DA" w14:textId="25921F75" w:rsidTr="00B04525">
        <w:trPr>
          <w:trHeight w:val="247"/>
        </w:trPr>
        <w:tc>
          <w:tcPr>
            <w:tcW w:w="1560" w:type="dxa"/>
            <w:tcBorders>
              <w:top w:val="dotted" w:sz="4" w:space="0" w:color="auto"/>
              <w:bottom w:val="dotted" w:sz="4" w:space="0" w:color="auto"/>
            </w:tcBorders>
          </w:tcPr>
          <w:p w14:paraId="352B8F09" w14:textId="77777777" w:rsidR="0025154C" w:rsidRPr="00DD35C2" w:rsidRDefault="0025154C" w:rsidP="00893DEB">
            <w:pPr>
              <w:spacing w:after="120" w:line="360" w:lineRule="auto"/>
              <w:contextualSpacing/>
              <w:rPr>
                <w:sz w:val="20"/>
                <w:szCs w:val="20"/>
              </w:rPr>
            </w:pPr>
          </w:p>
        </w:tc>
        <w:tc>
          <w:tcPr>
            <w:tcW w:w="1701" w:type="dxa"/>
            <w:tcBorders>
              <w:top w:val="dotted" w:sz="4" w:space="0" w:color="auto"/>
              <w:bottom w:val="dotted" w:sz="4" w:space="0" w:color="auto"/>
            </w:tcBorders>
          </w:tcPr>
          <w:p w14:paraId="631B15EC" w14:textId="77777777" w:rsidR="0025154C" w:rsidRPr="00DD35C2" w:rsidRDefault="0025154C" w:rsidP="00893DEB">
            <w:pPr>
              <w:spacing w:after="120" w:line="360" w:lineRule="auto"/>
              <w:contextualSpacing/>
              <w:rPr>
                <w:sz w:val="20"/>
                <w:szCs w:val="20"/>
              </w:rPr>
            </w:pPr>
          </w:p>
        </w:tc>
        <w:tc>
          <w:tcPr>
            <w:tcW w:w="2409" w:type="dxa"/>
            <w:tcBorders>
              <w:top w:val="dotted" w:sz="4" w:space="0" w:color="auto"/>
              <w:bottom w:val="dotted" w:sz="4" w:space="0" w:color="auto"/>
            </w:tcBorders>
          </w:tcPr>
          <w:p w14:paraId="2124EDC8" w14:textId="77777777" w:rsidR="0025154C" w:rsidRPr="00DD35C2" w:rsidRDefault="0025154C" w:rsidP="00893DEB">
            <w:pPr>
              <w:spacing w:after="120" w:line="360" w:lineRule="auto"/>
              <w:contextualSpacing/>
              <w:rPr>
                <w:sz w:val="20"/>
                <w:szCs w:val="20"/>
              </w:rPr>
            </w:pPr>
          </w:p>
        </w:tc>
        <w:tc>
          <w:tcPr>
            <w:tcW w:w="2268" w:type="dxa"/>
            <w:tcBorders>
              <w:top w:val="dotted" w:sz="4" w:space="0" w:color="auto"/>
              <w:bottom w:val="dotted" w:sz="4" w:space="0" w:color="auto"/>
            </w:tcBorders>
          </w:tcPr>
          <w:p w14:paraId="20C2CC7A" w14:textId="77777777" w:rsidR="0025154C" w:rsidRPr="00DD35C2" w:rsidRDefault="0025154C" w:rsidP="00893DEB">
            <w:pPr>
              <w:spacing w:after="120" w:line="360" w:lineRule="auto"/>
              <w:contextualSpacing/>
              <w:rPr>
                <w:sz w:val="20"/>
                <w:szCs w:val="20"/>
              </w:rPr>
            </w:pPr>
          </w:p>
        </w:tc>
        <w:tc>
          <w:tcPr>
            <w:tcW w:w="851" w:type="dxa"/>
            <w:tcBorders>
              <w:top w:val="dotted" w:sz="4" w:space="0" w:color="auto"/>
              <w:bottom w:val="dotted" w:sz="4" w:space="0" w:color="auto"/>
            </w:tcBorders>
          </w:tcPr>
          <w:p w14:paraId="0526D14E" w14:textId="77777777" w:rsidR="0025154C" w:rsidRPr="00DD35C2" w:rsidRDefault="0025154C" w:rsidP="00893DEB">
            <w:pPr>
              <w:spacing w:after="120" w:line="360" w:lineRule="auto"/>
              <w:contextualSpacing/>
              <w:rPr>
                <w:sz w:val="20"/>
                <w:szCs w:val="20"/>
              </w:rPr>
            </w:pPr>
          </w:p>
        </w:tc>
        <w:tc>
          <w:tcPr>
            <w:tcW w:w="2835" w:type="dxa"/>
            <w:tcBorders>
              <w:top w:val="dotted" w:sz="4" w:space="0" w:color="auto"/>
              <w:bottom w:val="dotted" w:sz="4" w:space="0" w:color="auto"/>
            </w:tcBorders>
          </w:tcPr>
          <w:p w14:paraId="6C2B2E59" w14:textId="265E27BA" w:rsidR="0025154C" w:rsidRPr="00DD35C2" w:rsidRDefault="0025154C" w:rsidP="00893DEB">
            <w:pPr>
              <w:spacing w:after="120" w:line="360" w:lineRule="auto"/>
              <w:contextualSpacing/>
              <w:rPr>
                <w:sz w:val="20"/>
                <w:szCs w:val="20"/>
              </w:rPr>
            </w:pPr>
          </w:p>
        </w:tc>
        <w:tc>
          <w:tcPr>
            <w:tcW w:w="2552" w:type="dxa"/>
            <w:tcBorders>
              <w:top w:val="dotted" w:sz="4" w:space="0" w:color="auto"/>
              <w:bottom w:val="dotted" w:sz="4" w:space="0" w:color="auto"/>
            </w:tcBorders>
          </w:tcPr>
          <w:p w14:paraId="71CD9501" w14:textId="77777777" w:rsidR="0025154C" w:rsidRPr="00DD35C2" w:rsidRDefault="0025154C" w:rsidP="00893DEB">
            <w:pPr>
              <w:spacing w:after="120" w:line="360" w:lineRule="auto"/>
              <w:contextualSpacing/>
              <w:rPr>
                <w:sz w:val="20"/>
                <w:szCs w:val="20"/>
              </w:rPr>
            </w:pPr>
          </w:p>
        </w:tc>
      </w:tr>
      <w:tr w:rsidR="00B54311" w:rsidRPr="00DD35C2" w14:paraId="7A47FDCA" w14:textId="77777777" w:rsidTr="00B04525">
        <w:trPr>
          <w:trHeight w:val="183"/>
        </w:trPr>
        <w:tc>
          <w:tcPr>
            <w:tcW w:w="1560" w:type="dxa"/>
            <w:tcBorders>
              <w:top w:val="dotted" w:sz="4" w:space="0" w:color="auto"/>
              <w:bottom w:val="single" w:sz="4" w:space="0" w:color="auto"/>
            </w:tcBorders>
          </w:tcPr>
          <w:p w14:paraId="7E60E9C4" w14:textId="77777777" w:rsidR="00B54311" w:rsidRPr="00DD35C2" w:rsidRDefault="00B54311" w:rsidP="00893DEB">
            <w:pPr>
              <w:spacing w:after="120" w:line="360" w:lineRule="auto"/>
              <w:contextualSpacing/>
              <w:rPr>
                <w:sz w:val="20"/>
                <w:szCs w:val="20"/>
              </w:rPr>
            </w:pPr>
          </w:p>
        </w:tc>
        <w:tc>
          <w:tcPr>
            <w:tcW w:w="1701" w:type="dxa"/>
            <w:tcBorders>
              <w:top w:val="dotted" w:sz="4" w:space="0" w:color="auto"/>
              <w:bottom w:val="single" w:sz="4" w:space="0" w:color="auto"/>
            </w:tcBorders>
          </w:tcPr>
          <w:p w14:paraId="66F4F0D9" w14:textId="77777777" w:rsidR="00B54311" w:rsidRPr="00DD35C2" w:rsidRDefault="00B54311" w:rsidP="00893DEB">
            <w:pPr>
              <w:spacing w:after="120" w:line="360" w:lineRule="auto"/>
              <w:contextualSpacing/>
              <w:rPr>
                <w:sz w:val="20"/>
                <w:szCs w:val="20"/>
              </w:rPr>
            </w:pPr>
          </w:p>
        </w:tc>
        <w:tc>
          <w:tcPr>
            <w:tcW w:w="2409" w:type="dxa"/>
            <w:tcBorders>
              <w:top w:val="dotted" w:sz="4" w:space="0" w:color="auto"/>
              <w:bottom w:val="single" w:sz="4" w:space="0" w:color="auto"/>
            </w:tcBorders>
          </w:tcPr>
          <w:p w14:paraId="5DC89D5B" w14:textId="77777777" w:rsidR="00B54311" w:rsidRPr="00DD35C2" w:rsidRDefault="00B54311" w:rsidP="00893DEB">
            <w:pPr>
              <w:spacing w:after="120" w:line="360" w:lineRule="auto"/>
              <w:contextualSpacing/>
              <w:rPr>
                <w:sz w:val="20"/>
                <w:szCs w:val="20"/>
              </w:rPr>
            </w:pPr>
          </w:p>
        </w:tc>
        <w:tc>
          <w:tcPr>
            <w:tcW w:w="2268" w:type="dxa"/>
            <w:tcBorders>
              <w:top w:val="dotted" w:sz="4" w:space="0" w:color="auto"/>
              <w:bottom w:val="single" w:sz="4" w:space="0" w:color="auto"/>
            </w:tcBorders>
          </w:tcPr>
          <w:p w14:paraId="744994CE" w14:textId="77777777" w:rsidR="00B54311" w:rsidRPr="00DD35C2" w:rsidRDefault="00B54311" w:rsidP="00893DEB">
            <w:pPr>
              <w:spacing w:after="120" w:line="360" w:lineRule="auto"/>
              <w:contextualSpacing/>
              <w:rPr>
                <w:sz w:val="20"/>
                <w:szCs w:val="20"/>
              </w:rPr>
            </w:pPr>
          </w:p>
        </w:tc>
        <w:tc>
          <w:tcPr>
            <w:tcW w:w="851" w:type="dxa"/>
            <w:tcBorders>
              <w:top w:val="dotted" w:sz="4" w:space="0" w:color="auto"/>
              <w:bottom w:val="single" w:sz="4" w:space="0" w:color="auto"/>
            </w:tcBorders>
          </w:tcPr>
          <w:p w14:paraId="45DEA07E" w14:textId="77777777" w:rsidR="00B54311" w:rsidRPr="00DD35C2" w:rsidRDefault="00B54311" w:rsidP="00893DEB">
            <w:pPr>
              <w:spacing w:after="120" w:line="360" w:lineRule="auto"/>
              <w:contextualSpacing/>
              <w:rPr>
                <w:sz w:val="20"/>
                <w:szCs w:val="20"/>
              </w:rPr>
            </w:pPr>
          </w:p>
        </w:tc>
        <w:tc>
          <w:tcPr>
            <w:tcW w:w="2835" w:type="dxa"/>
            <w:tcBorders>
              <w:top w:val="dotted" w:sz="4" w:space="0" w:color="auto"/>
              <w:bottom w:val="single" w:sz="4" w:space="0" w:color="auto"/>
            </w:tcBorders>
          </w:tcPr>
          <w:p w14:paraId="08BFCCC8" w14:textId="77777777" w:rsidR="00B54311" w:rsidRPr="00DD35C2" w:rsidRDefault="00B54311" w:rsidP="00893DEB">
            <w:pPr>
              <w:spacing w:after="120" w:line="360" w:lineRule="auto"/>
              <w:contextualSpacing/>
              <w:rPr>
                <w:sz w:val="20"/>
                <w:szCs w:val="20"/>
              </w:rPr>
            </w:pPr>
          </w:p>
        </w:tc>
        <w:tc>
          <w:tcPr>
            <w:tcW w:w="2552" w:type="dxa"/>
            <w:tcBorders>
              <w:top w:val="dotted" w:sz="4" w:space="0" w:color="auto"/>
              <w:bottom w:val="single" w:sz="4" w:space="0" w:color="auto"/>
            </w:tcBorders>
          </w:tcPr>
          <w:p w14:paraId="411FC150" w14:textId="77777777" w:rsidR="00B54311" w:rsidRPr="00DD35C2" w:rsidRDefault="00B54311" w:rsidP="00893DEB">
            <w:pPr>
              <w:spacing w:after="120" w:line="360" w:lineRule="auto"/>
              <w:contextualSpacing/>
              <w:rPr>
                <w:sz w:val="20"/>
                <w:szCs w:val="20"/>
              </w:rPr>
            </w:pPr>
          </w:p>
        </w:tc>
      </w:tr>
    </w:tbl>
    <w:p w14:paraId="0409752D" w14:textId="3536BD8D" w:rsidR="00037817" w:rsidRPr="0079067C" w:rsidRDefault="00037817" w:rsidP="006264D2">
      <w:pPr>
        <w:spacing w:before="120" w:after="0"/>
        <w:rPr>
          <w:sz w:val="20"/>
          <w:szCs w:val="20"/>
        </w:rPr>
      </w:pPr>
      <w:bookmarkStart w:id="2" w:name="_top"/>
      <w:bookmarkEnd w:id="2"/>
      <w:r w:rsidRPr="0079067C">
        <w:rPr>
          <w:sz w:val="20"/>
          <w:szCs w:val="20"/>
        </w:rPr>
        <w:t xml:space="preserve">* For </w:t>
      </w:r>
      <w:r w:rsidRPr="0079067C">
        <w:rPr>
          <w:b/>
          <w:sz w:val="20"/>
          <w:szCs w:val="20"/>
        </w:rPr>
        <w:t>potential habitat</w:t>
      </w:r>
      <w:r w:rsidRPr="0079067C">
        <w:rPr>
          <w:sz w:val="20"/>
          <w:szCs w:val="20"/>
        </w:rPr>
        <w:t xml:space="preserve"> consider the </w:t>
      </w:r>
      <w:r w:rsidRPr="00DB6E07">
        <w:rPr>
          <w:b/>
          <w:sz w:val="20"/>
          <w:szCs w:val="20"/>
        </w:rPr>
        <w:t>flora habitat descriptions</w:t>
      </w:r>
      <w:r w:rsidRPr="0079067C">
        <w:rPr>
          <w:sz w:val="20"/>
          <w:szCs w:val="20"/>
        </w:rPr>
        <w:t xml:space="preserve"> in the BVD</w:t>
      </w:r>
      <w:r w:rsidR="008D3FFC" w:rsidRPr="0079067C">
        <w:rPr>
          <w:sz w:val="20"/>
          <w:szCs w:val="20"/>
        </w:rPr>
        <w:t xml:space="preserve"> report</w:t>
      </w:r>
      <w:r w:rsidRPr="0079067C">
        <w:rPr>
          <w:sz w:val="20"/>
          <w:szCs w:val="20"/>
        </w:rPr>
        <w:t xml:space="preserve"> and relate them to the vegetation/habitats observed during the field survey.</w:t>
      </w:r>
      <w:r w:rsidR="006264D2" w:rsidRPr="0079067C">
        <w:rPr>
          <w:sz w:val="20"/>
          <w:szCs w:val="20"/>
        </w:rPr>
        <w:t xml:space="preserve">  </w:t>
      </w:r>
      <w:r w:rsidR="008A2B43" w:rsidRPr="0079067C">
        <w:rPr>
          <w:sz w:val="20"/>
          <w:szCs w:val="20"/>
        </w:rPr>
        <w:t xml:space="preserve">If present, it can be useful to </w:t>
      </w:r>
      <w:r w:rsidR="008A2B43" w:rsidRPr="0079067C">
        <w:rPr>
          <w:b/>
          <w:sz w:val="20"/>
          <w:szCs w:val="20"/>
        </w:rPr>
        <w:t>attach a map</w:t>
      </w:r>
      <w:r w:rsidR="008A2B43" w:rsidRPr="0079067C">
        <w:rPr>
          <w:sz w:val="20"/>
          <w:szCs w:val="20"/>
        </w:rPr>
        <w:t xml:space="preserve"> of the distribution of potential habitat to the evaluation</w:t>
      </w:r>
      <w:r w:rsidR="006264D2" w:rsidRPr="0079067C">
        <w:rPr>
          <w:sz w:val="20"/>
          <w:szCs w:val="20"/>
        </w:rPr>
        <w:t>.</w:t>
      </w:r>
      <w:r w:rsidRPr="0079067C">
        <w:rPr>
          <w:sz w:val="20"/>
          <w:szCs w:val="20"/>
        </w:rPr>
        <w:t xml:space="preserve">  </w:t>
      </w:r>
    </w:p>
    <w:p w14:paraId="77A2497E" w14:textId="7E3E4809" w:rsidR="008A2B43" w:rsidRPr="0079067C" w:rsidRDefault="00037817" w:rsidP="0061642C">
      <w:pPr>
        <w:spacing w:after="120"/>
        <w:rPr>
          <w:sz w:val="20"/>
          <w:szCs w:val="20"/>
        </w:rPr>
      </w:pPr>
      <w:r w:rsidRPr="0079067C">
        <w:rPr>
          <w:sz w:val="20"/>
          <w:szCs w:val="20"/>
        </w:rPr>
        <w:t xml:space="preserve">** </w:t>
      </w:r>
      <w:r w:rsidR="006E320C">
        <w:rPr>
          <w:b/>
          <w:sz w:val="20"/>
          <w:szCs w:val="20"/>
        </w:rPr>
        <w:t>TSA</w:t>
      </w:r>
      <w:r w:rsidRPr="0079067C">
        <w:rPr>
          <w:b/>
          <w:sz w:val="20"/>
          <w:szCs w:val="20"/>
        </w:rPr>
        <w:t xml:space="preserve"> Recommendation number: </w:t>
      </w:r>
      <w:r w:rsidRPr="0079067C">
        <w:rPr>
          <w:sz w:val="20"/>
          <w:szCs w:val="20"/>
        </w:rPr>
        <w:t xml:space="preserve">more than one </w:t>
      </w:r>
      <w:r w:rsidR="006E320C">
        <w:rPr>
          <w:sz w:val="20"/>
          <w:szCs w:val="20"/>
        </w:rPr>
        <w:t>TSA</w:t>
      </w:r>
      <w:r w:rsidRPr="0079067C">
        <w:rPr>
          <w:sz w:val="20"/>
          <w:szCs w:val="20"/>
        </w:rPr>
        <w:t xml:space="preserve"> recommendation may be required for a species if the operation may impact a known locality </w:t>
      </w:r>
      <w:proofErr w:type="gramStart"/>
      <w:r w:rsidRPr="0079067C">
        <w:rPr>
          <w:sz w:val="20"/>
          <w:szCs w:val="20"/>
        </w:rPr>
        <w:t>and also</w:t>
      </w:r>
      <w:proofErr w:type="gramEnd"/>
      <w:r w:rsidRPr="0079067C">
        <w:rPr>
          <w:sz w:val="20"/>
          <w:szCs w:val="20"/>
        </w:rPr>
        <w:t xml:space="preserve"> potential habitat.</w:t>
      </w:r>
    </w:p>
    <w:p w14:paraId="4288FF17" w14:textId="77777777" w:rsidR="008A2B43" w:rsidRPr="00196618" w:rsidRDefault="008A2B43" w:rsidP="00F733BE">
      <w:pPr>
        <w:spacing w:before="240" w:after="120"/>
        <w:rPr>
          <w:rFonts w:asciiTheme="majorHAnsi" w:hAnsiTheme="majorHAnsi"/>
          <w:b/>
          <w:sz w:val="20"/>
          <w:szCs w:val="20"/>
        </w:rPr>
      </w:pPr>
      <w:r w:rsidRPr="00196618">
        <w:rPr>
          <w:rFonts w:asciiTheme="majorHAnsi" w:hAnsiTheme="majorHAnsi"/>
          <w:b/>
          <w:sz w:val="20"/>
          <w:szCs w:val="20"/>
        </w:rPr>
        <w:t>Management prescriptions</w:t>
      </w:r>
    </w:p>
    <w:p w14:paraId="7AC61EE1" w14:textId="7C896B3B" w:rsidR="008A2B43" w:rsidRDefault="008A2B43" w:rsidP="00F733BE">
      <w:pPr>
        <w:spacing w:after="120"/>
        <w:rPr>
          <w:sz w:val="20"/>
          <w:szCs w:val="20"/>
        </w:rPr>
      </w:pPr>
      <w:r w:rsidRPr="008D3FFC">
        <w:rPr>
          <w:sz w:val="20"/>
          <w:szCs w:val="20"/>
        </w:rPr>
        <w:t xml:space="preserve">Using the information gathered above develop management prescriptions for </w:t>
      </w:r>
      <w:r w:rsidRPr="00AF5E4F">
        <w:rPr>
          <w:sz w:val="20"/>
          <w:szCs w:val="20"/>
          <w:u w:val="single"/>
        </w:rPr>
        <w:t>threatened flora species</w:t>
      </w:r>
      <w:r w:rsidRPr="008D3FFC">
        <w:rPr>
          <w:sz w:val="20"/>
          <w:szCs w:val="20"/>
        </w:rPr>
        <w:t xml:space="preserve"> to meet the relevant provisions of the </w:t>
      </w:r>
      <w:r w:rsidRPr="008D3FFC">
        <w:rPr>
          <w:i/>
          <w:sz w:val="20"/>
          <w:szCs w:val="20"/>
        </w:rPr>
        <w:t>Forest Practices Code</w:t>
      </w:r>
      <w:r w:rsidRPr="008D3FFC">
        <w:rPr>
          <w:sz w:val="20"/>
          <w:szCs w:val="20"/>
        </w:rPr>
        <w:t>. Provide these prescriptions in Section 7.</w:t>
      </w:r>
    </w:p>
    <w:p w14:paraId="57FC5D14" w14:textId="77777777" w:rsidR="00281A97" w:rsidRPr="004C0754" w:rsidRDefault="000809DD" w:rsidP="004C0754">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120"/>
        <w:rPr>
          <w:rFonts w:asciiTheme="majorHAnsi" w:hAnsiTheme="majorHAnsi"/>
          <w:color w:val="auto"/>
          <w:sz w:val="22"/>
          <w:szCs w:val="20"/>
        </w:rPr>
      </w:pPr>
      <w:r w:rsidRPr="004C0754">
        <w:rPr>
          <w:rFonts w:asciiTheme="majorHAnsi" w:hAnsiTheme="majorHAnsi"/>
          <w:color w:val="auto"/>
          <w:sz w:val="22"/>
          <w:szCs w:val="20"/>
        </w:rPr>
        <w:lastRenderedPageBreak/>
        <w:t xml:space="preserve">SECTION 3: </w:t>
      </w:r>
      <w:r w:rsidR="00281A97" w:rsidRPr="004C0754">
        <w:rPr>
          <w:rFonts w:asciiTheme="majorHAnsi" w:hAnsiTheme="majorHAnsi"/>
          <w:color w:val="auto"/>
          <w:sz w:val="22"/>
          <w:szCs w:val="20"/>
        </w:rPr>
        <w:t xml:space="preserve">SITES OF POTENTIAL SIGNIFICANCE FOR FLORA </w:t>
      </w:r>
    </w:p>
    <w:p w14:paraId="078BBA29" w14:textId="544F43EA" w:rsidR="008836DA" w:rsidRPr="00196618" w:rsidRDefault="00281A97" w:rsidP="00563C2A">
      <w:pPr>
        <w:rPr>
          <w:rFonts w:asciiTheme="majorHAnsi" w:hAnsiTheme="majorHAnsi"/>
          <w:sz w:val="20"/>
          <w:szCs w:val="20"/>
        </w:rPr>
      </w:pPr>
      <w:r w:rsidRPr="00196618">
        <w:rPr>
          <w:rFonts w:asciiTheme="majorHAnsi" w:hAnsiTheme="majorHAnsi"/>
          <w:sz w:val="20"/>
          <w:szCs w:val="20"/>
        </w:rPr>
        <w:t>Does the proposed</w:t>
      </w:r>
      <w:r w:rsidR="005258EE" w:rsidRPr="00196618">
        <w:rPr>
          <w:rFonts w:asciiTheme="majorHAnsi" w:hAnsiTheme="majorHAnsi"/>
          <w:sz w:val="20"/>
          <w:szCs w:val="20"/>
        </w:rPr>
        <w:t xml:space="preserve"> </w:t>
      </w:r>
      <w:r w:rsidR="006A7502" w:rsidRPr="00196618">
        <w:rPr>
          <w:rFonts w:asciiTheme="majorHAnsi" w:hAnsiTheme="majorHAnsi"/>
          <w:sz w:val="20"/>
          <w:szCs w:val="20"/>
        </w:rPr>
        <w:t>FPP</w:t>
      </w:r>
      <w:r w:rsidR="006A7502" w:rsidRPr="00196618" w:rsidDel="006A7502">
        <w:rPr>
          <w:rFonts w:asciiTheme="majorHAnsi" w:hAnsiTheme="majorHAnsi"/>
          <w:sz w:val="20"/>
        </w:rPr>
        <w:t xml:space="preserve"> </w:t>
      </w:r>
      <w:r w:rsidR="00A62DB9" w:rsidRPr="00196618">
        <w:rPr>
          <w:rFonts w:asciiTheme="majorHAnsi" w:hAnsiTheme="majorHAnsi"/>
          <w:sz w:val="20"/>
        </w:rPr>
        <w:t xml:space="preserve">area </w:t>
      </w:r>
      <w:r w:rsidR="00AE4FA2" w:rsidRPr="00196618">
        <w:rPr>
          <w:rFonts w:asciiTheme="majorHAnsi" w:hAnsiTheme="majorHAnsi"/>
          <w:sz w:val="20"/>
          <w:szCs w:val="20"/>
        </w:rPr>
        <w:t xml:space="preserve">contain </w:t>
      </w:r>
      <w:r w:rsidRPr="00196618">
        <w:rPr>
          <w:rFonts w:asciiTheme="majorHAnsi" w:hAnsiTheme="majorHAnsi"/>
          <w:sz w:val="20"/>
          <w:szCs w:val="20"/>
        </w:rPr>
        <w:t>any sites of potential significance for flora identified in Table 4A</w:t>
      </w:r>
      <w:r w:rsidR="00432287" w:rsidRPr="00196618">
        <w:rPr>
          <w:rFonts w:asciiTheme="majorHAnsi" w:hAnsiTheme="majorHAnsi"/>
          <w:sz w:val="20"/>
          <w:szCs w:val="20"/>
        </w:rPr>
        <w:t xml:space="preserve"> or 4B</w:t>
      </w:r>
      <w:r w:rsidRPr="00196618">
        <w:rPr>
          <w:rFonts w:asciiTheme="majorHAnsi" w:hAnsiTheme="majorHAnsi"/>
          <w:sz w:val="20"/>
          <w:szCs w:val="20"/>
        </w:rPr>
        <w:t xml:space="preserve"> </w:t>
      </w:r>
      <w:bookmarkStart w:id="3" w:name="OLE_LINK2"/>
      <w:bookmarkStart w:id="4" w:name="OLE_LINK6"/>
      <w:r w:rsidRPr="00196618">
        <w:rPr>
          <w:rFonts w:asciiTheme="majorHAnsi" w:hAnsiTheme="majorHAnsi"/>
          <w:sz w:val="20"/>
          <w:szCs w:val="20"/>
        </w:rPr>
        <w:t xml:space="preserve">of the </w:t>
      </w:r>
      <w:hyperlink r:id="rId15" w:history="1">
        <w:r w:rsidRPr="00313CEC">
          <w:rPr>
            <w:rStyle w:val="Hyperlink"/>
            <w:rFonts w:asciiTheme="majorHAnsi" w:hAnsiTheme="majorHAnsi"/>
            <w:i/>
            <w:sz w:val="20"/>
            <w:szCs w:val="20"/>
          </w:rPr>
          <w:t xml:space="preserve">Forest </w:t>
        </w:r>
        <w:r w:rsidR="00BD316F" w:rsidRPr="00313CEC">
          <w:rPr>
            <w:rStyle w:val="Hyperlink"/>
            <w:rFonts w:asciiTheme="majorHAnsi" w:hAnsiTheme="majorHAnsi"/>
            <w:i/>
            <w:sz w:val="20"/>
            <w:szCs w:val="20"/>
          </w:rPr>
          <w:t xml:space="preserve">Botany </w:t>
        </w:r>
        <w:bookmarkEnd w:id="3"/>
        <w:bookmarkEnd w:id="4"/>
        <w:r w:rsidR="00BD316F" w:rsidRPr="00313CEC">
          <w:rPr>
            <w:rStyle w:val="Hyperlink"/>
            <w:rFonts w:asciiTheme="majorHAnsi" w:hAnsiTheme="majorHAnsi"/>
            <w:i/>
            <w:sz w:val="20"/>
            <w:szCs w:val="20"/>
          </w:rPr>
          <w:t>Manual</w:t>
        </w:r>
      </w:hyperlink>
      <w:r w:rsidRPr="00196618">
        <w:rPr>
          <w:rFonts w:asciiTheme="majorHAnsi" w:hAnsiTheme="majorHAnsi"/>
          <w:sz w:val="20"/>
          <w:szCs w:val="20"/>
        </w:rPr>
        <w:t xml:space="preserve">? </w:t>
      </w:r>
      <w:r w:rsidR="009A19C3" w:rsidRPr="00196618">
        <w:rPr>
          <w:rFonts w:asciiTheme="majorHAnsi" w:hAnsiTheme="majorHAnsi"/>
          <w:sz w:val="20"/>
          <w:szCs w:val="20"/>
        </w:rPr>
        <w:t xml:space="preserve"> </w:t>
      </w:r>
      <w:r w:rsidRPr="00196618">
        <w:rPr>
          <w:rFonts w:asciiTheme="majorHAnsi" w:hAnsiTheme="majorHAnsi"/>
          <w:b/>
          <w:sz w:val="20"/>
          <w:szCs w:val="20"/>
        </w:rPr>
        <w:t xml:space="preserve">YES </w:t>
      </w:r>
      <w:r w:rsidR="006B1A0A" w:rsidRPr="00196618">
        <w:rPr>
          <w:rFonts w:asciiTheme="majorHAnsi" w:hAnsiTheme="majorHAnsi"/>
          <w:sz w:val="20"/>
          <w:szCs w:val="20"/>
        </w:rPr>
        <w:fldChar w:fldCharType="begin">
          <w:ffData>
            <w:name w:val=""/>
            <w:enabled/>
            <w:calcOnExit w:val="0"/>
            <w:checkBox>
              <w:sizeAuto/>
              <w:default w:val="0"/>
            </w:checkBox>
          </w:ffData>
        </w:fldChar>
      </w:r>
      <w:r w:rsidRPr="00196618">
        <w:rPr>
          <w:rFonts w:asciiTheme="majorHAnsi" w:hAnsiTheme="majorHAnsi"/>
          <w:sz w:val="20"/>
          <w:szCs w:val="20"/>
        </w:rPr>
        <w:instrText xml:space="preserve"> FORMCHECKBOX </w:instrText>
      </w:r>
      <w:r w:rsidR="00A0751F">
        <w:rPr>
          <w:rFonts w:asciiTheme="majorHAnsi" w:hAnsiTheme="majorHAnsi"/>
          <w:sz w:val="20"/>
          <w:szCs w:val="20"/>
        </w:rPr>
      </w:r>
      <w:r w:rsidR="00A0751F">
        <w:rPr>
          <w:rFonts w:asciiTheme="majorHAnsi" w:hAnsiTheme="majorHAnsi"/>
          <w:sz w:val="20"/>
          <w:szCs w:val="20"/>
        </w:rPr>
        <w:fldChar w:fldCharType="separate"/>
      </w:r>
      <w:r w:rsidR="006B1A0A" w:rsidRPr="00196618">
        <w:rPr>
          <w:rFonts w:asciiTheme="majorHAnsi" w:hAnsiTheme="majorHAnsi"/>
          <w:sz w:val="20"/>
          <w:szCs w:val="20"/>
        </w:rPr>
        <w:fldChar w:fldCharType="end"/>
      </w:r>
      <w:r w:rsidRPr="00196618">
        <w:rPr>
          <w:rFonts w:asciiTheme="majorHAnsi" w:hAnsiTheme="majorHAnsi"/>
          <w:sz w:val="20"/>
          <w:szCs w:val="20"/>
        </w:rPr>
        <w:t xml:space="preserve"> </w:t>
      </w:r>
      <w:r w:rsidRPr="00196618">
        <w:rPr>
          <w:rFonts w:asciiTheme="majorHAnsi" w:hAnsiTheme="majorHAnsi"/>
          <w:b/>
          <w:sz w:val="20"/>
          <w:szCs w:val="20"/>
        </w:rPr>
        <w:t>NO</w:t>
      </w:r>
      <w:r w:rsidRPr="00196618">
        <w:rPr>
          <w:rFonts w:asciiTheme="majorHAnsi" w:hAnsiTheme="majorHAnsi"/>
          <w:sz w:val="20"/>
          <w:szCs w:val="20"/>
        </w:rPr>
        <w:t xml:space="preserve"> </w:t>
      </w:r>
      <w:r w:rsidR="006B1A0A" w:rsidRPr="00196618">
        <w:rPr>
          <w:rFonts w:asciiTheme="majorHAnsi" w:hAnsiTheme="majorHAnsi"/>
          <w:sz w:val="20"/>
          <w:szCs w:val="20"/>
        </w:rPr>
        <w:fldChar w:fldCharType="begin">
          <w:ffData>
            <w:name w:val=""/>
            <w:enabled/>
            <w:calcOnExit w:val="0"/>
            <w:checkBox>
              <w:sizeAuto/>
              <w:default w:val="0"/>
            </w:checkBox>
          </w:ffData>
        </w:fldChar>
      </w:r>
      <w:r w:rsidRPr="00196618">
        <w:rPr>
          <w:rFonts w:asciiTheme="majorHAnsi" w:hAnsiTheme="majorHAnsi"/>
          <w:sz w:val="20"/>
          <w:szCs w:val="20"/>
        </w:rPr>
        <w:instrText xml:space="preserve"> FORMCHECKBOX </w:instrText>
      </w:r>
      <w:r w:rsidR="00A0751F">
        <w:rPr>
          <w:rFonts w:asciiTheme="majorHAnsi" w:hAnsiTheme="majorHAnsi"/>
          <w:sz w:val="20"/>
          <w:szCs w:val="20"/>
        </w:rPr>
      </w:r>
      <w:r w:rsidR="00A0751F">
        <w:rPr>
          <w:rFonts w:asciiTheme="majorHAnsi" w:hAnsiTheme="majorHAnsi"/>
          <w:sz w:val="20"/>
          <w:szCs w:val="20"/>
        </w:rPr>
        <w:fldChar w:fldCharType="separate"/>
      </w:r>
      <w:r w:rsidR="006B1A0A" w:rsidRPr="00196618">
        <w:rPr>
          <w:rFonts w:asciiTheme="majorHAnsi" w:hAnsiTheme="majorHAnsi"/>
          <w:sz w:val="20"/>
          <w:szCs w:val="20"/>
        </w:rPr>
        <w:fldChar w:fldCharType="end"/>
      </w:r>
      <w:r w:rsidR="000809DD" w:rsidRPr="00196618">
        <w:rPr>
          <w:rFonts w:asciiTheme="majorHAnsi" w:hAnsiTheme="majorHAnsi"/>
          <w:sz w:val="20"/>
          <w:szCs w:val="20"/>
        </w:rPr>
        <w:t xml:space="preserve">  </w:t>
      </w:r>
    </w:p>
    <w:p w14:paraId="16716DF8" w14:textId="4CF288C5" w:rsidR="00281A97" w:rsidRPr="00196618" w:rsidRDefault="008967A6" w:rsidP="00563C2A">
      <w:pPr>
        <w:rPr>
          <w:rFonts w:asciiTheme="majorHAnsi" w:hAnsiTheme="majorHAnsi"/>
          <w:sz w:val="20"/>
          <w:szCs w:val="20"/>
        </w:rPr>
      </w:pPr>
      <w:r w:rsidRPr="00196618">
        <w:rPr>
          <w:rFonts w:asciiTheme="majorHAnsi" w:hAnsiTheme="majorHAnsi"/>
          <w:sz w:val="20"/>
          <w:szCs w:val="20"/>
        </w:rPr>
        <w:t>If YES, p</w:t>
      </w:r>
      <w:r w:rsidR="00A60FF6" w:rsidRPr="00196618">
        <w:rPr>
          <w:rFonts w:asciiTheme="majorHAnsi" w:hAnsiTheme="majorHAnsi"/>
          <w:sz w:val="20"/>
          <w:szCs w:val="20"/>
        </w:rPr>
        <w:t>rovide details of site</w:t>
      </w:r>
      <w:r w:rsidR="009A19C3" w:rsidRPr="00196618">
        <w:rPr>
          <w:rFonts w:asciiTheme="majorHAnsi" w:hAnsiTheme="majorHAnsi"/>
          <w:sz w:val="20"/>
          <w:szCs w:val="20"/>
        </w:rPr>
        <w:t>, any potential impacts</w:t>
      </w:r>
      <w:r w:rsidR="007D39E3">
        <w:rPr>
          <w:rFonts w:asciiTheme="majorHAnsi" w:hAnsiTheme="majorHAnsi"/>
          <w:sz w:val="20"/>
          <w:szCs w:val="20"/>
        </w:rPr>
        <w:t>,</w:t>
      </w:r>
      <w:r w:rsidR="00A60FF6" w:rsidRPr="00196618">
        <w:rPr>
          <w:rFonts w:asciiTheme="majorHAnsi" w:hAnsiTheme="majorHAnsi"/>
          <w:sz w:val="20"/>
          <w:szCs w:val="20"/>
        </w:rPr>
        <w:t xml:space="preserve"> and proposed management</w:t>
      </w:r>
      <w:r w:rsidR="0057583A" w:rsidRPr="00196618">
        <w:rPr>
          <w:rFonts w:asciiTheme="majorHAnsi" w:hAnsiTheme="majorHAnsi"/>
          <w:sz w:val="20"/>
          <w:szCs w:val="20"/>
        </w:rPr>
        <w:t xml:space="preserve"> actions</w:t>
      </w:r>
      <w:r w:rsidR="00021E53" w:rsidRPr="00196618">
        <w:rPr>
          <w:rFonts w:asciiTheme="majorHAnsi" w:hAnsiTheme="majorHAnsi"/>
          <w:sz w:val="20"/>
          <w:szCs w:val="20"/>
        </w:rPr>
        <w:t xml:space="preserve"> in Table 5</w:t>
      </w:r>
      <w:r w:rsidR="00F64EEC" w:rsidRPr="00196618">
        <w:rPr>
          <w:rFonts w:asciiTheme="majorHAnsi" w:hAnsiTheme="majorHAnsi"/>
          <w:sz w:val="20"/>
          <w:szCs w:val="20"/>
        </w:rPr>
        <w:t>.</w:t>
      </w:r>
    </w:p>
    <w:p w14:paraId="34CE3E7D" w14:textId="2256ADE3" w:rsidR="00021E53" w:rsidRPr="00196618" w:rsidRDefault="00021E53" w:rsidP="00286F7F">
      <w:pPr>
        <w:spacing w:after="0"/>
        <w:rPr>
          <w:rFonts w:asciiTheme="majorHAnsi" w:hAnsiTheme="majorHAnsi"/>
          <w:b/>
          <w:sz w:val="20"/>
          <w:szCs w:val="20"/>
        </w:rPr>
      </w:pPr>
      <w:r w:rsidRPr="00196618">
        <w:rPr>
          <w:b/>
          <w:sz w:val="20"/>
          <w:szCs w:val="20"/>
        </w:rPr>
        <w:t>Table 5 Sites of potential significance for flora risk assessment</w:t>
      </w:r>
    </w:p>
    <w:tbl>
      <w:tblPr>
        <w:tblStyle w:val="TableGrid"/>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761"/>
        <w:gridCol w:w="4761"/>
      </w:tblGrid>
      <w:tr w:rsidR="00B434D4" w:rsidRPr="00196618" w14:paraId="3640C0F8" w14:textId="580A9FA8" w:rsidTr="00B434D4">
        <w:trPr>
          <w:trHeight w:val="892"/>
        </w:trPr>
        <w:tc>
          <w:tcPr>
            <w:tcW w:w="4761" w:type="dxa"/>
          </w:tcPr>
          <w:p w14:paraId="189489FB" w14:textId="0F75CA42" w:rsidR="00B434D4" w:rsidRPr="00196618" w:rsidRDefault="00B434D4" w:rsidP="00893DEB">
            <w:pPr>
              <w:pStyle w:val="Heading7"/>
              <w:spacing w:before="120"/>
              <w:rPr>
                <w:sz w:val="20"/>
                <w:szCs w:val="20"/>
              </w:rPr>
            </w:pPr>
            <w:r w:rsidRPr="00196618">
              <w:rPr>
                <w:sz w:val="20"/>
                <w:szCs w:val="20"/>
              </w:rPr>
              <w:t>Site of significance – include details such as size, location in the FPP area, and any associated values (</w:t>
            </w:r>
            <w:proofErr w:type="gramStart"/>
            <w:r w:rsidRPr="00196618">
              <w:rPr>
                <w:sz w:val="20"/>
                <w:szCs w:val="20"/>
              </w:rPr>
              <w:t>e.g.</w:t>
            </w:r>
            <w:proofErr w:type="gramEnd"/>
            <w:r w:rsidRPr="00196618">
              <w:rPr>
                <w:sz w:val="20"/>
                <w:szCs w:val="20"/>
              </w:rPr>
              <w:t xml:space="preserve"> threatened species locality or habitat)</w:t>
            </w:r>
          </w:p>
        </w:tc>
        <w:tc>
          <w:tcPr>
            <w:tcW w:w="4761" w:type="dxa"/>
          </w:tcPr>
          <w:p w14:paraId="4BA8DD18" w14:textId="40B9F738" w:rsidR="00B434D4" w:rsidRPr="00196618" w:rsidRDefault="00B434D4" w:rsidP="00893DEB">
            <w:pPr>
              <w:pStyle w:val="Heading7"/>
              <w:spacing w:before="120"/>
              <w:rPr>
                <w:sz w:val="20"/>
                <w:szCs w:val="20"/>
              </w:rPr>
            </w:pPr>
            <w:r w:rsidRPr="00196618">
              <w:rPr>
                <w:sz w:val="20"/>
                <w:szCs w:val="20"/>
              </w:rPr>
              <w:t>Potential impacts from the proposed operations</w:t>
            </w:r>
          </w:p>
          <w:p w14:paraId="157E0F38" w14:textId="5F4F4856" w:rsidR="00B434D4" w:rsidRPr="00196618" w:rsidRDefault="00B434D4" w:rsidP="00893DEB">
            <w:pPr>
              <w:pStyle w:val="Heading7"/>
              <w:spacing w:before="120"/>
              <w:rPr>
                <w:sz w:val="20"/>
                <w:szCs w:val="20"/>
              </w:rPr>
            </w:pPr>
            <w:r w:rsidRPr="00196618">
              <w:rPr>
                <w:sz w:val="20"/>
                <w:szCs w:val="20"/>
              </w:rPr>
              <w:t xml:space="preserve">Note, if no impact is considered likely, a reason must be given. </w:t>
            </w:r>
          </w:p>
        </w:tc>
        <w:tc>
          <w:tcPr>
            <w:tcW w:w="4761" w:type="dxa"/>
          </w:tcPr>
          <w:p w14:paraId="201A9131" w14:textId="0F9BE29A" w:rsidR="00B434D4" w:rsidRPr="00196618" w:rsidRDefault="00B434D4" w:rsidP="00893DEB">
            <w:pPr>
              <w:pStyle w:val="Heading7"/>
              <w:spacing w:before="120"/>
              <w:rPr>
                <w:sz w:val="20"/>
                <w:szCs w:val="20"/>
              </w:rPr>
            </w:pPr>
            <w:r w:rsidRPr="00196618">
              <w:rPr>
                <w:sz w:val="20"/>
                <w:szCs w:val="20"/>
              </w:rPr>
              <w:t>Proposed management actions to mitigate potential impacts (</w:t>
            </w:r>
            <w:proofErr w:type="gramStart"/>
            <w:r w:rsidRPr="00196618">
              <w:rPr>
                <w:sz w:val="20"/>
                <w:szCs w:val="20"/>
              </w:rPr>
              <w:t>e.g.</w:t>
            </w:r>
            <w:proofErr w:type="gramEnd"/>
            <w:r w:rsidRPr="00196618">
              <w:rPr>
                <w:sz w:val="20"/>
                <w:szCs w:val="20"/>
              </w:rPr>
              <w:t xml:space="preserve"> exclusion, buffers, boundary marking etc.)  </w:t>
            </w:r>
          </w:p>
        </w:tc>
      </w:tr>
      <w:tr w:rsidR="00B434D4" w:rsidRPr="00196618" w14:paraId="4A93C856" w14:textId="353A8615" w:rsidTr="00B434D4">
        <w:tc>
          <w:tcPr>
            <w:tcW w:w="4761" w:type="dxa"/>
            <w:tcBorders>
              <w:bottom w:val="dotted" w:sz="4" w:space="0" w:color="auto"/>
            </w:tcBorders>
          </w:tcPr>
          <w:p w14:paraId="6D37BE76" w14:textId="65CF9F1A" w:rsidR="00B434D4" w:rsidRPr="00196618" w:rsidRDefault="00B434D4" w:rsidP="00893DEB">
            <w:pPr>
              <w:spacing w:after="120"/>
              <w:rPr>
                <w:rFonts w:asciiTheme="majorHAnsi" w:hAnsiTheme="majorHAnsi"/>
                <w:sz w:val="20"/>
                <w:szCs w:val="20"/>
              </w:rPr>
            </w:pPr>
          </w:p>
        </w:tc>
        <w:tc>
          <w:tcPr>
            <w:tcW w:w="4761" w:type="dxa"/>
            <w:tcBorders>
              <w:bottom w:val="dotted" w:sz="4" w:space="0" w:color="auto"/>
            </w:tcBorders>
          </w:tcPr>
          <w:p w14:paraId="0E92A2F1" w14:textId="257FFF01" w:rsidR="00B434D4" w:rsidRPr="00196618" w:rsidRDefault="00B434D4" w:rsidP="00893DEB">
            <w:pPr>
              <w:spacing w:after="120"/>
              <w:rPr>
                <w:rFonts w:asciiTheme="majorHAnsi" w:hAnsiTheme="majorHAnsi"/>
                <w:sz w:val="20"/>
                <w:szCs w:val="20"/>
              </w:rPr>
            </w:pPr>
          </w:p>
        </w:tc>
        <w:tc>
          <w:tcPr>
            <w:tcW w:w="4761" w:type="dxa"/>
            <w:tcBorders>
              <w:bottom w:val="dotted" w:sz="4" w:space="0" w:color="auto"/>
            </w:tcBorders>
          </w:tcPr>
          <w:p w14:paraId="2A81A496" w14:textId="77777777" w:rsidR="00B434D4" w:rsidRPr="00196618" w:rsidRDefault="00B434D4" w:rsidP="00893DEB">
            <w:pPr>
              <w:spacing w:after="120"/>
              <w:rPr>
                <w:rFonts w:asciiTheme="majorHAnsi" w:hAnsiTheme="majorHAnsi"/>
                <w:sz w:val="20"/>
                <w:szCs w:val="20"/>
              </w:rPr>
            </w:pPr>
          </w:p>
        </w:tc>
      </w:tr>
      <w:tr w:rsidR="00B434D4" w:rsidRPr="00196618" w14:paraId="2467F489" w14:textId="4798BE10" w:rsidTr="00B434D4">
        <w:trPr>
          <w:trHeight w:val="453"/>
        </w:trPr>
        <w:tc>
          <w:tcPr>
            <w:tcW w:w="4761" w:type="dxa"/>
            <w:tcBorders>
              <w:top w:val="dotted" w:sz="4" w:space="0" w:color="auto"/>
              <w:bottom w:val="dotted" w:sz="4" w:space="0" w:color="auto"/>
            </w:tcBorders>
          </w:tcPr>
          <w:p w14:paraId="22796DC6" w14:textId="77777777" w:rsidR="00B434D4" w:rsidRPr="00196618" w:rsidRDefault="00B434D4" w:rsidP="00893DEB">
            <w:pPr>
              <w:spacing w:after="120"/>
              <w:rPr>
                <w:rFonts w:asciiTheme="majorHAnsi" w:hAnsiTheme="majorHAnsi"/>
                <w:sz w:val="20"/>
                <w:szCs w:val="20"/>
              </w:rPr>
            </w:pPr>
          </w:p>
        </w:tc>
        <w:tc>
          <w:tcPr>
            <w:tcW w:w="4761" w:type="dxa"/>
            <w:tcBorders>
              <w:top w:val="dotted" w:sz="4" w:space="0" w:color="auto"/>
              <w:bottom w:val="dotted" w:sz="4" w:space="0" w:color="auto"/>
            </w:tcBorders>
          </w:tcPr>
          <w:p w14:paraId="2775194D" w14:textId="77777777" w:rsidR="00B434D4" w:rsidRPr="00196618" w:rsidRDefault="00B434D4" w:rsidP="00893DEB">
            <w:pPr>
              <w:spacing w:after="120"/>
              <w:rPr>
                <w:rFonts w:asciiTheme="majorHAnsi" w:hAnsiTheme="majorHAnsi"/>
                <w:sz w:val="20"/>
                <w:szCs w:val="20"/>
              </w:rPr>
            </w:pPr>
          </w:p>
        </w:tc>
        <w:tc>
          <w:tcPr>
            <w:tcW w:w="4761" w:type="dxa"/>
            <w:tcBorders>
              <w:top w:val="dotted" w:sz="4" w:space="0" w:color="auto"/>
              <w:bottom w:val="dotted" w:sz="4" w:space="0" w:color="auto"/>
            </w:tcBorders>
          </w:tcPr>
          <w:p w14:paraId="525866AE" w14:textId="77777777" w:rsidR="00B434D4" w:rsidRPr="00196618" w:rsidRDefault="00B434D4" w:rsidP="00893DEB">
            <w:pPr>
              <w:spacing w:after="120"/>
              <w:rPr>
                <w:rFonts w:asciiTheme="majorHAnsi" w:hAnsiTheme="majorHAnsi"/>
                <w:sz w:val="20"/>
                <w:szCs w:val="20"/>
              </w:rPr>
            </w:pPr>
          </w:p>
        </w:tc>
      </w:tr>
      <w:tr w:rsidR="00B434D4" w:rsidRPr="00196618" w14:paraId="7B8F7D02" w14:textId="77777777" w:rsidTr="00B434D4">
        <w:trPr>
          <w:trHeight w:val="453"/>
        </w:trPr>
        <w:tc>
          <w:tcPr>
            <w:tcW w:w="4761" w:type="dxa"/>
            <w:tcBorders>
              <w:top w:val="dotted" w:sz="4" w:space="0" w:color="auto"/>
            </w:tcBorders>
          </w:tcPr>
          <w:p w14:paraId="0F914D54" w14:textId="77777777" w:rsidR="00B434D4" w:rsidRPr="00196618" w:rsidRDefault="00B434D4" w:rsidP="00893DEB">
            <w:pPr>
              <w:spacing w:after="120"/>
              <w:rPr>
                <w:rFonts w:asciiTheme="majorHAnsi" w:hAnsiTheme="majorHAnsi"/>
                <w:sz w:val="20"/>
                <w:szCs w:val="20"/>
              </w:rPr>
            </w:pPr>
          </w:p>
        </w:tc>
        <w:tc>
          <w:tcPr>
            <w:tcW w:w="4761" w:type="dxa"/>
            <w:tcBorders>
              <w:top w:val="dotted" w:sz="4" w:space="0" w:color="auto"/>
            </w:tcBorders>
          </w:tcPr>
          <w:p w14:paraId="545049CF" w14:textId="77777777" w:rsidR="00B434D4" w:rsidRPr="00196618" w:rsidRDefault="00B434D4" w:rsidP="00893DEB">
            <w:pPr>
              <w:spacing w:after="120"/>
              <w:rPr>
                <w:rFonts w:asciiTheme="majorHAnsi" w:hAnsiTheme="majorHAnsi"/>
                <w:sz w:val="20"/>
                <w:szCs w:val="20"/>
              </w:rPr>
            </w:pPr>
          </w:p>
        </w:tc>
        <w:tc>
          <w:tcPr>
            <w:tcW w:w="4761" w:type="dxa"/>
            <w:tcBorders>
              <w:top w:val="dotted" w:sz="4" w:space="0" w:color="auto"/>
            </w:tcBorders>
          </w:tcPr>
          <w:p w14:paraId="272C702E" w14:textId="77777777" w:rsidR="00B434D4" w:rsidRPr="00196618" w:rsidRDefault="00B434D4" w:rsidP="00893DEB">
            <w:pPr>
              <w:spacing w:after="120"/>
              <w:rPr>
                <w:rFonts w:asciiTheme="majorHAnsi" w:hAnsiTheme="majorHAnsi"/>
                <w:sz w:val="20"/>
                <w:szCs w:val="20"/>
              </w:rPr>
            </w:pPr>
          </w:p>
        </w:tc>
      </w:tr>
    </w:tbl>
    <w:p w14:paraId="28FC9E65" w14:textId="403FB778" w:rsidR="00486F0E" w:rsidRPr="00196618" w:rsidRDefault="00486F0E" w:rsidP="00F733BE">
      <w:pPr>
        <w:spacing w:before="240" w:after="120"/>
        <w:rPr>
          <w:rFonts w:asciiTheme="majorHAnsi" w:hAnsiTheme="majorHAnsi"/>
          <w:b/>
          <w:sz w:val="20"/>
          <w:szCs w:val="20"/>
        </w:rPr>
      </w:pPr>
      <w:r w:rsidRPr="00196618">
        <w:rPr>
          <w:rFonts w:asciiTheme="majorHAnsi" w:hAnsiTheme="majorHAnsi"/>
          <w:b/>
          <w:sz w:val="20"/>
          <w:szCs w:val="20"/>
        </w:rPr>
        <w:t>Management prescriptions</w:t>
      </w:r>
    </w:p>
    <w:p w14:paraId="7D5E147D" w14:textId="452596E7" w:rsidR="00486F0E" w:rsidRPr="00196618" w:rsidRDefault="00486F0E" w:rsidP="00486F0E">
      <w:pPr>
        <w:rPr>
          <w:rFonts w:asciiTheme="majorHAnsi" w:hAnsiTheme="majorHAnsi"/>
          <w:b/>
          <w:sz w:val="20"/>
          <w:szCs w:val="20"/>
        </w:rPr>
      </w:pPr>
      <w:r w:rsidRPr="00196618">
        <w:rPr>
          <w:rFonts w:asciiTheme="majorHAnsi" w:hAnsiTheme="majorHAnsi"/>
          <w:sz w:val="20"/>
          <w:szCs w:val="20"/>
        </w:rPr>
        <w:t>Using the information gathered develop management prescriptions for</w:t>
      </w:r>
      <w:r w:rsidRPr="00AF5E4F">
        <w:rPr>
          <w:rFonts w:asciiTheme="majorHAnsi" w:hAnsiTheme="majorHAnsi"/>
          <w:sz w:val="20"/>
          <w:szCs w:val="20"/>
        </w:rPr>
        <w:t xml:space="preserve"> </w:t>
      </w:r>
      <w:r w:rsidRPr="00AF5E4F">
        <w:rPr>
          <w:rFonts w:asciiTheme="majorHAnsi" w:hAnsiTheme="majorHAnsi"/>
          <w:sz w:val="20"/>
          <w:szCs w:val="20"/>
          <w:u w:val="single"/>
        </w:rPr>
        <w:t>sites of potential significance for flora species</w:t>
      </w:r>
      <w:r w:rsidRPr="00196618">
        <w:rPr>
          <w:rFonts w:asciiTheme="majorHAnsi" w:hAnsiTheme="majorHAnsi"/>
          <w:sz w:val="20"/>
          <w:szCs w:val="20"/>
        </w:rPr>
        <w:t xml:space="preserve"> to meet the relevant provisions of the </w:t>
      </w:r>
      <w:r w:rsidRPr="00196618">
        <w:rPr>
          <w:rFonts w:asciiTheme="majorHAnsi" w:hAnsiTheme="majorHAnsi"/>
          <w:i/>
          <w:sz w:val="20"/>
          <w:szCs w:val="20"/>
        </w:rPr>
        <w:t>Forest Practices Code</w:t>
      </w:r>
      <w:r w:rsidRPr="00196618">
        <w:rPr>
          <w:rFonts w:asciiTheme="majorHAnsi" w:hAnsiTheme="majorHAnsi"/>
          <w:sz w:val="20"/>
          <w:szCs w:val="20"/>
        </w:rPr>
        <w:t xml:space="preserve">. Provide these prescriptions </w:t>
      </w:r>
      <w:r w:rsidRPr="00764CE9">
        <w:rPr>
          <w:rFonts w:asciiTheme="majorHAnsi" w:hAnsiTheme="majorHAnsi"/>
          <w:sz w:val="20"/>
          <w:szCs w:val="20"/>
        </w:rPr>
        <w:t>in Section 7 be</w:t>
      </w:r>
      <w:r w:rsidRPr="00196618">
        <w:rPr>
          <w:rFonts w:asciiTheme="majorHAnsi" w:hAnsiTheme="majorHAnsi"/>
          <w:sz w:val="20"/>
          <w:szCs w:val="20"/>
        </w:rPr>
        <w:t>low.</w:t>
      </w:r>
    </w:p>
    <w:p w14:paraId="40A58661" w14:textId="77777777" w:rsidR="00AF60C5" w:rsidRDefault="00AF60C5">
      <w:pPr>
        <w:spacing w:after="0" w:line="240" w:lineRule="auto"/>
        <w:rPr>
          <w:rFonts w:asciiTheme="majorHAnsi" w:eastAsia="Times New Roman" w:hAnsiTheme="majorHAnsi"/>
          <w:b/>
          <w:bCs/>
          <w:sz w:val="20"/>
          <w:szCs w:val="20"/>
        </w:rPr>
      </w:pPr>
      <w:r>
        <w:rPr>
          <w:rFonts w:asciiTheme="majorHAnsi" w:hAnsiTheme="majorHAnsi"/>
          <w:sz w:val="20"/>
          <w:szCs w:val="20"/>
        </w:rPr>
        <w:br w:type="page"/>
      </w:r>
    </w:p>
    <w:p w14:paraId="2BA8CF14" w14:textId="1E83C83D" w:rsidR="00281A97" w:rsidRPr="004C0754" w:rsidRDefault="006549A4" w:rsidP="004C0754">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120"/>
        <w:rPr>
          <w:sz w:val="32"/>
        </w:rPr>
      </w:pPr>
      <w:r w:rsidRPr="004C0754">
        <w:rPr>
          <w:rFonts w:asciiTheme="majorHAnsi" w:hAnsiTheme="majorHAnsi"/>
          <w:color w:val="auto"/>
          <w:sz w:val="22"/>
          <w:szCs w:val="20"/>
        </w:rPr>
        <w:lastRenderedPageBreak/>
        <w:t>S</w:t>
      </w:r>
      <w:r w:rsidR="00976D52" w:rsidRPr="004C0754">
        <w:rPr>
          <w:rFonts w:asciiTheme="majorHAnsi" w:hAnsiTheme="majorHAnsi"/>
          <w:color w:val="auto"/>
          <w:sz w:val="22"/>
          <w:szCs w:val="20"/>
        </w:rPr>
        <w:t>ECTION</w:t>
      </w:r>
      <w:r w:rsidRPr="004C0754">
        <w:rPr>
          <w:rFonts w:asciiTheme="majorHAnsi" w:hAnsiTheme="majorHAnsi"/>
          <w:color w:val="auto"/>
          <w:sz w:val="22"/>
          <w:szCs w:val="20"/>
        </w:rPr>
        <w:t xml:space="preserve"> 4: </w:t>
      </w:r>
      <w:r w:rsidR="00281A97" w:rsidRPr="004C0754">
        <w:rPr>
          <w:rFonts w:asciiTheme="majorHAnsi" w:hAnsiTheme="majorHAnsi"/>
          <w:color w:val="auto"/>
          <w:sz w:val="22"/>
          <w:szCs w:val="20"/>
        </w:rPr>
        <w:t xml:space="preserve">OTHER FLORA ISSUES </w:t>
      </w:r>
    </w:p>
    <w:p w14:paraId="7A9024A9" w14:textId="23DE659B" w:rsidR="00281A97" w:rsidRPr="00196618" w:rsidRDefault="006549A4" w:rsidP="00B04525">
      <w:pPr>
        <w:pStyle w:val="Heading6"/>
        <w:spacing w:before="120"/>
        <w:ind w:left="0"/>
      </w:pPr>
      <w:r w:rsidRPr="00196618">
        <w:rPr>
          <w:rFonts w:asciiTheme="majorHAnsi" w:hAnsiTheme="majorHAnsi"/>
          <w:iCs/>
          <w:sz w:val="20"/>
          <w:lang w:val="en-AU"/>
        </w:rPr>
        <w:t>4.1</w:t>
      </w:r>
      <w:r w:rsidR="00281A97" w:rsidRPr="00196618">
        <w:rPr>
          <w:rFonts w:asciiTheme="majorHAnsi" w:hAnsiTheme="majorHAnsi"/>
          <w:iCs/>
          <w:sz w:val="20"/>
          <w:lang w:val="en-AU"/>
        </w:rPr>
        <w:t xml:space="preserve"> </w:t>
      </w:r>
      <w:r w:rsidRPr="00196618">
        <w:rPr>
          <w:rFonts w:asciiTheme="majorHAnsi" w:hAnsiTheme="majorHAnsi"/>
          <w:i/>
          <w:iCs/>
          <w:sz w:val="20"/>
          <w:lang w:val="en-AU"/>
        </w:rPr>
        <w:t xml:space="preserve">Phytophthora </w:t>
      </w:r>
      <w:proofErr w:type="spellStart"/>
      <w:r w:rsidRPr="00196618">
        <w:rPr>
          <w:rFonts w:asciiTheme="majorHAnsi" w:hAnsiTheme="majorHAnsi"/>
          <w:i/>
          <w:iCs/>
          <w:sz w:val="20"/>
          <w:lang w:val="en-AU"/>
        </w:rPr>
        <w:t>cinnamomi</w:t>
      </w:r>
      <w:proofErr w:type="spellEnd"/>
      <w:r w:rsidRPr="00196618">
        <w:rPr>
          <w:rFonts w:asciiTheme="majorHAnsi" w:hAnsiTheme="majorHAnsi"/>
          <w:iCs/>
          <w:sz w:val="20"/>
          <w:lang w:val="en-AU"/>
        </w:rPr>
        <w:t xml:space="preserve"> </w:t>
      </w:r>
      <w:r w:rsidR="00281A97" w:rsidRPr="00196618">
        <w:rPr>
          <w:rFonts w:asciiTheme="majorHAnsi" w:hAnsiTheme="majorHAnsi"/>
          <w:sz w:val="20"/>
          <w:lang w:val="en-AU"/>
        </w:rPr>
        <w:t>(PC)</w:t>
      </w:r>
      <w:r w:rsidR="00D52722" w:rsidRPr="00196618">
        <w:rPr>
          <w:rFonts w:asciiTheme="majorHAnsi" w:hAnsiTheme="majorHAnsi"/>
          <w:sz w:val="20"/>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0"/>
        <w:gridCol w:w="2584"/>
      </w:tblGrid>
      <w:tr w:rsidR="002D21B6" w14:paraId="55ADAFCE" w14:textId="77777777" w:rsidTr="00B04525">
        <w:trPr>
          <w:trHeight w:val="513"/>
        </w:trPr>
        <w:tc>
          <w:tcPr>
            <w:tcW w:w="11590" w:type="dxa"/>
          </w:tcPr>
          <w:p w14:paraId="062A8ED6" w14:textId="3ABB9B38" w:rsidR="002D21B6" w:rsidRDefault="002D21B6" w:rsidP="00B04525">
            <w:pPr>
              <w:spacing w:after="120"/>
              <w:rPr>
                <w:rFonts w:asciiTheme="majorHAnsi" w:hAnsiTheme="majorHAnsi"/>
                <w:sz w:val="20"/>
                <w:szCs w:val="20"/>
              </w:rPr>
            </w:pPr>
            <w:r w:rsidRPr="00196618">
              <w:rPr>
                <w:rFonts w:asciiTheme="majorHAnsi" w:hAnsiTheme="majorHAnsi"/>
                <w:sz w:val="20"/>
                <w:szCs w:val="20"/>
              </w:rPr>
              <w:t xml:space="preserve">Does the </w:t>
            </w:r>
            <w:r w:rsidRPr="00196618">
              <w:rPr>
                <w:rFonts w:asciiTheme="majorHAnsi" w:hAnsiTheme="majorHAnsi"/>
                <w:sz w:val="20"/>
              </w:rPr>
              <w:t xml:space="preserve">proposed FPP </w:t>
            </w:r>
            <w:r w:rsidRPr="00196618">
              <w:rPr>
                <w:rFonts w:asciiTheme="majorHAnsi" w:hAnsiTheme="majorHAnsi"/>
                <w:sz w:val="20"/>
                <w:szCs w:val="20"/>
              </w:rPr>
              <w:t xml:space="preserve">have PC sensitive vegetation types (refer to Table 2 of FPA </w:t>
            </w:r>
            <w:hyperlink r:id="rId16" w:history="1">
              <w:r w:rsidRPr="00196618">
                <w:rPr>
                  <w:rStyle w:val="Hyperlink"/>
                  <w:rFonts w:asciiTheme="majorHAnsi" w:hAnsiTheme="majorHAnsi"/>
                  <w:sz w:val="20"/>
                  <w:szCs w:val="20"/>
                </w:rPr>
                <w:t>Flora Technical Note 8</w:t>
              </w:r>
            </w:hyperlink>
            <w:r w:rsidRPr="00196618">
              <w:rPr>
                <w:rFonts w:asciiTheme="majorHAnsi" w:hAnsiTheme="majorHAnsi"/>
                <w:sz w:val="20"/>
                <w:szCs w:val="20"/>
              </w:rPr>
              <w:t xml:space="preserve"> or the </w:t>
            </w:r>
            <w:hyperlink r:id="rId17" w:history="1">
              <w:r w:rsidRPr="00313CEC">
                <w:rPr>
                  <w:rStyle w:val="Hyperlink"/>
                  <w:rFonts w:asciiTheme="majorHAnsi" w:hAnsiTheme="majorHAnsi"/>
                  <w:i/>
                  <w:sz w:val="20"/>
                  <w:szCs w:val="20"/>
                </w:rPr>
                <w:t>Forest Botany Manual</w:t>
              </w:r>
            </w:hyperlink>
            <w:r w:rsidRPr="00196618">
              <w:rPr>
                <w:rFonts w:asciiTheme="majorHAnsi" w:hAnsiTheme="majorHAnsi"/>
                <w:sz w:val="20"/>
                <w:szCs w:val="20"/>
              </w:rPr>
              <w:t>) or is it within a PC Management Area</w:t>
            </w:r>
            <w:r w:rsidR="003239AC">
              <w:rPr>
                <w:rFonts w:asciiTheme="majorHAnsi" w:hAnsiTheme="majorHAnsi"/>
                <w:sz w:val="20"/>
                <w:szCs w:val="20"/>
              </w:rPr>
              <w:t xml:space="preserve"> (refer to </w:t>
            </w:r>
            <w:hyperlink r:id="rId18" w:history="1">
              <w:r w:rsidR="003239AC" w:rsidRPr="003239AC">
                <w:rPr>
                  <w:rStyle w:val="Hyperlink"/>
                  <w:rFonts w:asciiTheme="majorHAnsi" w:hAnsiTheme="majorHAnsi"/>
                  <w:sz w:val="20"/>
                  <w:szCs w:val="20"/>
                </w:rPr>
                <w:t xml:space="preserve">FPA BVD </w:t>
              </w:r>
              <w:proofErr w:type="spellStart"/>
              <w:r w:rsidR="003239AC" w:rsidRPr="003239AC">
                <w:rPr>
                  <w:rStyle w:val="Hyperlink"/>
                  <w:rFonts w:asciiTheme="majorHAnsi" w:hAnsiTheme="majorHAnsi"/>
                  <w:sz w:val="20"/>
                  <w:szCs w:val="20"/>
                </w:rPr>
                <w:t>webmap</w:t>
              </w:r>
              <w:proofErr w:type="spellEnd"/>
            </w:hyperlink>
            <w:r w:rsidR="003239AC">
              <w:rPr>
                <w:rFonts w:asciiTheme="majorHAnsi" w:hAnsiTheme="majorHAnsi"/>
                <w:sz w:val="20"/>
                <w:szCs w:val="20"/>
              </w:rPr>
              <w:t>)</w:t>
            </w:r>
            <w:r w:rsidRPr="00196618">
              <w:rPr>
                <w:rFonts w:asciiTheme="majorHAnsi" w:hAnsiTheme="majorHAnsi"/>
                <w:sz w:val="20"/>
                <w:szCs w:val="20"/>
              </w:rPr>
              <w:t xml:space="preserve">?  </w:t>
            </w:r>
          </w:p>
        </w:tc>
        <w:tc>
          <w:tcPr>
            <w:tcW w:w="2584" w:type="dxa"/>
          </w:tcPr>
          <w:p w14:paraId="29B66782" w14:textId="20A1B742" w:rsidR="002D21B6" w:rsidRDefault="002D21B6" w:rsidP="00563C2A">
            <w:pPr>
              <w:rPr>
                <w:rFonts w:asciiTheme="majorHAnsi" w:hAnsiTheme="majorHAnsi"/>
                <w:sz w:val="20"/>
                <w:szCs w:val="20"/>
              </w:rPr>
            </w:pPr>
            <w:r w:rsidRPr="00196618">
              <w:rPr>
                <w:rFonts w:asciiTheme="majorHAnsi" w:hAnsiTheme="majorHAnsi"/>
                <w:b/>
                <w:sz w:val="20"/>
                <w:szCs w:val="20"/>
              </w:rPr>
              <w:t xml:space="preserve">YES </w:t>
            </w:r>
            <w:r w:rsidRPr="00196618">
              <w:rPr>
                <w:rFonts w:asciiTheme="majorHAnsi" w:hAnsiTheme="majorHAnsi"/>
                <w:sz w:val="20"/>
                <w:szCs w:val="20"/>
              </w:rPr>
              <w:fldChar w:fldCharType="begin">
                <w:ffData>
                  <w:name w:val=""/>
                  <w:enabled/>
                  <w:calcOnExit w:val="0"/>
                  <w:checkBox>
                    <w:sizeAuto/>
                    <w:default w:val="0"/>
                  </w:checkBox>
                </w:ffData>
              </w:fldChar>
            </w:r>
            <w:r w:rsidRPr="00196618">
              <w:rPr>
                <w:rFonts w:asciiTheme="majorHAnsi" w:hAnsiTheme="majorHAnsi"/>
                <w:sz w:val="20"/>
                <w:szCs w:val="20"/>
              </w:rPr>
              <w:instrText xml:space="preserve"> FORMCHECKBOX </w:instrText>
            </w:r>
            <w:r w:rsidR="00A0751F">
              <w:rPr>
                <w:rFonts w:asciiTheme="majorHAnsi" w:hAnsiTheme="majorHAnsi"/>
                <w:sz w:val="20"/>
                <w:szCs w:val="20"/>
              </w:rPr>
            </w:r>
            <w:r w:rsidR="00A0751F">
              <w:rPr>
                <w:rFonts w:asciiTheme="majorHAnsi" w:hAnsiTheme="majorHAnsi"/>
                <w:sz w:val="20"/>
                <w:szCs w:val="20"/>
              </w:rPr>
              <w:fldChar w:fldCharType="separate"/>
            </w:r>
            <w:r w:rsidRPr="00196618">
              <w:rPr>
                <w:rFonts w:asciiTheme="majorHAnsi" w:hAnsiTheme="majorHAnsi"/>
                <w:sz w:val="20"/>
                <w:szCs w:val="20"/>
              </w:rPr>
              <w:fldChar w:fldCharType="end"/>
            </w:r>
            <w:r w:rsidRPr="00196618">
              <w:rPr>
                <w:rFonts w:asciiTheme="majorHAnsi" w:hAnsiTheme="majorHAnsi"/>
                <w:sz w:val="20"/>
                <w:szCs w:val="20"/>
              </w:rPr>
              <w:t xml:space="preserve">  </w:t>
            </w:r>
            <w:r w:rsidRPr="00196618">
              <w:rPr>
                <w:rFonts w:asciiTheme="majorHAnsi" w:hAnsiTheme="majorHAnsi"/>
                <w:b/>
                <w:sz w:val="20"/>
                <w:szCs w:val="20"/>
              </w:rPr>
              <w:t>NO</w:t>
            </w:r>
            <w:r w:rsidRPr="00196618">
              <w:rPr>
                <w:rFonts w:asciiTheme="majorHAnsi" w:hAnsiTheme="majorHAnsi"/>
                <w:sz w:val="20"/>
                <w:szCs w:val="20"/>
              </w:rPr>
              <w:t xml:space="preserve"> </w:t>
            </w:r>
            <w:r w:rsidRPr="00196618">
              <w:rPr>
                <w:rFonts w:asciiTheme="majorHAnsi" w:hAnsiTheme="majorHAnsi"/>
                <w:sz w:val="20"/>
                <w:szCs w:val="20"/>
              </w:rPr>
              <w:fldChar w:fldCharType="begin">
                <w:ffData>
                  <w:name w:val=""/>
                  <w:enabled/>
                  <w:calcOnExit w:val="0"/>
                  <w:checkBox>
                    <w:sizeAuto/>
                    <w:default w:val="0"/>
                  </w:checkBox>
                </w:ffData>
              </w:fldChar>
            </w:r>
            <w:r w:rsidRPr="00196618">
              <w:rPr>
                <w:rFonts w:asciiTheme="majorHAnsi" w:hAnsiTheme="majorHAnsi"/>
                <w:sz w:val="20"/>
                <w:szCs w:val="20"/>
              </w:rPr>
              <w:instrText xml:space="preserve"> FORMCHECKBOX </w:instrText>
            </w:r>
            <w:r w:rsidR="00A0751F">
              <w:rPr>
                <w:rFonts w:asciiTheme="majorHAnsi" w:hAnsiTheme="majorHAnsi"/>
                <w:sz w:val="20"/>
                <w:szCs w:val="20"/>
              </w:rPr>
            </w:r>
            <w:r w:rsidR="00A0751F">
              <w:rPr>
                <w:rFonts w:asciiTheme="majorHAnsi" w:hAnsiTheme="majorHAnsi"/>
                <w:sz w:val="20"/>
                <w:szCs w:val="20"/>
              </w:rPr>
              <w:fldChar w:fldCharType="separate"/>
            </w:r>
            <w:r w:rsidRPr="00196618">
              <w:rPr>
                <w:rFonts w:asciiTheme="majorHAnsi" w:hAnsiTheme="majorHAnsi"/>
                <w:sz w:val="20"/>
                <w:szCs w:val="20"/>
              </w:rPr>
              <w:fldChar w:fldCharType="end"/>
            </w:r>
          </w:p>
        </w:tc>
      </w:tr>
    </w:tbl>
    <w:p w14:paraId="189FB733" w14:textId="62AE6D20" w:rsidR="001A0A64" w:rsidRPr="00196618" w:rsidRDefault="003E220C" w:rsidP="003E220C">
      <w:pPr>
        <w:spacing w:after="0"/>
        <w:rPr>
          <w:rFonts w:asciiTheme="majorHAnsi" w:hAnsiTheme="majorHAnsi"/>
          <w:sz w:val="20"/>
          <w:szCs w:val="20"/>
        </w:rPr>
      </w:pPr>
      <w:r>
        <w:rPr>
          <w:rFonts w:asciiTheme="majorHAnsi" w:hAnsiTheme="majorHAnsi"/>
          <w:sz w:val="20"/>
          <w:szCs w:val="20"/>
        </w:rPr>
        <w:t xml:space="preserve">If </w:t>
      </w:r>
      <w:r w:rsidRPr="003E220C">
        <w:rPr>
          <w:rFonts w:asciiTheme="majorHAnsi" w:hAnsiTheme="majorHAnsi"/>
          <w:b/>
          <w:sz w:val="20"/>
          <w:szCs w:val="20"/>
        </w:rPr>
        <w:t>YES</w:t>
      </w:r>
      <w:r w:rsidR="002D21B6">
        <w:rPr>
          <w:rFonts w:asciiTheme="majorHAnsi" w:hAnsiTheme="majorHAnsi"/>
          <w:sz w:val="20"/>
          <w:szCs w:val="20"/>
        </w:rPr>
        <w:t xml:space="preserve"> to 4.1</w:t>
      </w:r>
      <w:r w:rsidR="00281A97" w:rsidRPr="00196618">
        <w:rPr>
          <w:rFonts w:asciiTheme="majorHAnsi" w:hAnsiTheme="majorHAnsi"/>
          <w:sz w:val="20"/>
          <w:szCs w:val="20"/>
        </w:rPr>
        <w:t>, give details</w:t>
      </w:r>
      <w:r w:rsidR="006E21E9" w:rsidRPr="00196618">
        <w:rPr>
          <w:rFonts w:asciiTheme="majorHAnsi" w:hAnsiTheme="majorHAnsi"/>
          <w:sz w:val="20"/>
          <w:szCs w:val="20"/>
        </w:rPr>
        <w:t xml:space="preserve"> below. </w:t>
      </w:r>
    </w:p>
    <w:tbl>
      <w:tblPr>
        <w:tblW w:w="14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9"/>
      </w:tblGrid>
      <w:tr w:rsidR="00281A97" w:rsidRPr="00196618" w14:paraId="762C09A8" w14:textId="77777777" w:rsidTr="00B04525">
        <w:trPr>
          <w:trHeight w:val="673"/>
        </w:trPr>
        <w:tc>
          <w:tcPr>
            <w:tcW w:w="14039" w:type="dxa"/>
          </w:tcPr>
          <w:p w14:paraId="4243D03B" w14:textId="77777777" w:rsidR="00281A97" w:rsidRDefault="00281A97" w:rsidP="00E9287D">
            <w:pPr>
              <w:spacing w:before="40" w:after="40"/>
              <w:rPr>
                <w:rFonts w:asciiTheme="majorHAnsi" w:hAnsiTheme="majorHAnsi"/>
                <w:sz w:val="20"/>
                <w:szCs w:val="20"/>
              </w:rPr>
            </w:pPr>
          </w:p>
          <w:p w14:paraId="2830E0C7" w14:textId="77777777" w:rsidR="001A0A64" w:rsidRPr="00196618" w:rsidRDefault="001A0A64" w:rsidP="00E9287D">
            <w:pPr>
              <w:spacing w:before="40" w:after="40"/>
              <w:rPr>
                <w:rFonts w:asciiTheme="majorHAnsi" w:hAnsiTheme="majorHAnsi"/>
                <w:sz w:val="20"/>
                <w:szCs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0"/>
        <w:gridCol w:w="2584"/>
      </w:tblGrid>
      <w:tr w:rsidR="002D21B6" w14:paraId="5F75D658" w14:textId="77777777" w:rsidTr="00B04525">
        <w:tc>
          <w:tcPr>
            <w:tcW w:w="11590" w:type="dxa"/>
          </w:tcPr>
          <w:p w14:paraId="0F44DC5F" w14:textId="77777777" w:rsidR="002D21B6" w:rsidRDefault="003E220C" w:rsidP="00426D9A">
            <w:pPr>
              <w:keepNext/>
              <w:spacing w:before="120" w:after="120"/>
              <w:rPr>
                <w:rFonts w:asciiTheme="majorHAnsi" w:hAnsiTheme="majorHAnsi"/>
                <w:b/>
                <w:bCs/>
                <w:iCs/>
                <w:sz w:val="20"/>
                <w:szCs w:val="20"/>
              </w:rPr>
            </w:pPr>
            <w:r>
              <w:rPr>
                <w:rFonts w:asciiTheme="majorHAnsi" w:hAnsiTheme="majorHAnsi"/>
                <w:bCs/>
                <w:iCs/>
                <w:sz w:val="20"/>
                <w:szCs w:val="20"/>
              </w:rPr>
              <w:t xml:space="preserve">If </w:t>
            </w:r>
            <w:r w:rsidR="002D21B6" w:rsidRPr="00196618">
              <w:rPr>
                <w:rFonts w:asciiTheme="majorHAnsi" w:hAnsiTheme="majorHAnsi"/>
                <w:b/>
                <w:bCs/>
                <w:iCs/>
                <w:sz w:val="20"/>
                <w:szCs w:val="20"/>
              </w:rPr>
              <w:t>YES</w:t>
            </w:r>
            <w:r w:rsidR="002D21B6" w:rsidRPr="00196618">
              <w:rPr>
                <w:rFonts w:asciiTheme="majorHAnsi" w:hAnsiTheme="majorHAnsi"/>
                <w:bCs/>
                <w:iCs/>
                <w:sz w:val="20"/>
                <w:szCs w:val="20"/>
              </w:rPr>
              <w:t xml:space="preserve"> to </w:t>
            </w:r>
            <w:r w:rsidR="002D21B6">
              <w:rPr>
                <w:rFonts w:asciiTheme="majorHAnsi" w:hAnsiTheme="majorHAnsi"/>
                <w:bCs/>
                <w:iCs/>
                <w:sz w:val="20"/>
                <w:szCs w:val="20"/>
              </w:rPr>
              <w:t>4.1</w:t>
            </w:r>
            <w:r w:rsidR="002D21B6" w:rsidRPr="00196618">
              <w:rPr>
                <w:rFonts w:asciiTheme="majorHAnsi" w:hAnsiTheme="majorHAnsi"/>
                <w:bCs/>
                <w:iCs/>
                <w:sz w:val="20"/>
                <w:szCs w:val="20"/>
              </w:rPr>
              <w:t xml:space="preserve">, can the guidelines in </w:t>
            </w:r>
            <w:hyperlink r:id="rId19" w:history="1">
              <w:r w:rsidR="002D21B6" w:rsidRPr="00196618">
                <w:rPr>
                  <w:rStyle w:val="Hyperlink"/>
                  <w:rFonts w:asciiTheme="majorHAnsi" w:hAnsiTheme="majorHAnsi"/>
                  <w:bCs/>
                  <w:iCs/>
                  <w:sz w:val="20"/>
                  <w:szCs w:val="20"/>
                </w:rPr>
                <w:t>Flora Technical Note No .8</w:t>
              </w:r>
            </w:hyperlink>
            <w:r w:rsidR="002D21B6" w:rsidRPr="00196618">
              <w:rPr>
                <w:rFonts w:asciiTheme="majorHAnsi" w:hAnsiTheme="majorHAnsi"/>
                <w:bCs/>
                <w:iCs/>
                <w:sz w:val="20"/>
                <w:szCs w:val="20"/>
              </w:rPr>
              <w:t xml:space="preserve"> </w:t>
            </w:r>
            <w:r w:rsidR="002D21B6" w:rsidRPr="00196618">
              <w:rPr>
                <w:rFonts w:asciiTheme="majorHAnsi" w:hAnsiTheme="majorHAnsi"/>
                <w:sz w:val="20"/>
                <w:szCs w:val="20"/>
              </w:rPr>
              <w:t xml:space="preserve">Management of </w:t>
            </w:r>
            <w:r w:rsidR="002D21B6" w:rsidRPr="00196618">
              <w:rPr>
                <w:rFonts w:asciiTheme="majorHAnsi" w:hAnsiTheme="majorHAnsi"/>
                <w:i/>
                <w:sz w:val="20"/>
                <w:szCs w:val="20"/>
              </w:rPr>
              <w:t xml:space="preserve">Phytophthora </w:t>
            </w:r>
            <w:proofErr w:type="spellStart"/>
            <w:r w:rsidR="002D21B6" w:rsidRPr="00196618">
              <w:rPr>
                <w:rFonts w:asciiTheme="majorHAnsi" w:hAnsiTheme="majorHAnsi"/>
                <w:i/>
                <w:sz w:val="20"/>
                <w:szCs w:val="20"/>
              </w:rPr>
              <w:t>cinnamomi</w:t>
            </w:r>
            <w:proofErr w:type="spellEnd"/>
            <w:r w:rsidR="002D21B6" w:rsidRPr="00196618">
              <w:rPr>
                <w:rFonts w:asciiTheme="majorHAnsi" w:hAnsiTheme="majorHAnsi"/>
                <w:sz w:val="20"/>
                <w:szCs w:val="20"/>
              </w:rPr>
              <w:t xml:space="preserve"> in production forest </w:t>
            </w:r>
            <w:r w:rsidR="002D21B6" w:rsidRPr="00196618">
              <w:rPr>
                <w:rFonts w:asciiTheme="majorHAnsi" w:hAnsiTheme="majorHAnsi"/>
                <w:bCs/>
                <w:iCs/>
                <w:sz w:val="20"/>
                <w:szCs w:val="20"/>
              </w:rPr>
              <w:t>be applied</w:t>
            </w:r>
            <w:r w:rsidR="002D21B6" w:rsidRPr="00196618">
              <w:rPr>
                <w:rFonts w:asciiTheme="majorHAnsi" w:hAnsiTheme="majorHAnsi"/>
                <w:b/>
                <w:bCs/>
                <w:i/>
                <w:iCs/>
                <w:sz w:val="20"/>
                <w:szCs w:val="20"/>
              </w:rPr>
              <w:t>?</w:t>
            </w:r>
            <w:r w:rsidR="002D21B6" w:rsidRPr="00196618">
              <w:rPr>
                <w:rFonts w:asciiTheme="majorHAnsi" w:hAnsiTheme="majorHAnsi"/>
                <w:b/>
                <w:bCs/>
                <w:iCs/>
                <w:sz w:val="20"/>
                <w:szCs w:val="20"/>
              </w:rPr>
              <w:t xml:space="preserve">  </w:t>
            </w:r>
          </w:p>
          <w:p w14:paraId="5FC6F4F0" w14:textId="4748EA4B" w:rsidR="003E220C" w:rsidRPr="00196618" w:rsidRDefault="003E220C" w:rsidP="00426D9A">
            <w:pPr>
              <w:keepNext/>
              <w:spacing w:before="120" w:after="60"/>
              <w:rPr>
                <w:rFonts w:asciiTheme="majorHAnsi" w:hAnsiTheme="majorHAnsi"/>
                <w:sz w:val="20"/>
                <w:szCs w:val="20"/>
              </w:rPr>
            </w:pPr>
            <w:r w:rsidRPr="00196618">
              <w:rPr>
                <w:rFonts w:asciiTheme="majorHAnsi" w:hAnsiTheme="majorHAnsi"/>
                <w:sz w:val="20"/>
                <w:szCs w:val="20"/>
              </w:rPr>
              <w:t xml:space="preserve">If </w:t>
            </w:r>
            <w:r w:rsidRPr="003E220C">
              <w:rPr>
                <w:rFonts w:asciiTheme="majorHAnsi" w:hAnsiTheme="majorHAnsi"/>
                <w:b/>
                <w:sz w:val="20"/>
                <w:szCs w:val="20"/>
              </w:rPr>
              <w:t>YES</w:t>
            </w:r>
            <w:r>
              <w:rPr>
                <w:rFonts w:asciiTheme="majorHAnsi" w:hAnsiTheme="majorHAnsi"/>
                <w:sz w:val="20"/>
                <w:szCs w:val="20"/>
              </w:rPr>
              <w:t>,</w:t>
            </w:r>
            <w:r w:rsidRPr="00196618">
              <w:rPr>
                <w:rFonts w:asciiTheme="majorHAnsi" w:hAnsiTheme="majorHAnsi"/>
                <w:sz w:val="20"/>
                <w:szCs w:val="20"/>
              </w:rPr>
              <w:t xml:space="preserve"> include the standard management prescriptions in Section 7. </w:t>
            </w:r>
          </w:p>
          <w:p w14:paraId="5D89950F" w14:textId="38E593E0" w:rsidR="003E220C" w:rsidRDefault="003E220C" w:rsidP="00426D9A">
            <w:pPr>
              <w:keepNext/>
              <w:spacing w:before="120" w:after="120"/>
              <w:rPr>
                <w:rFonts w:asciiTheme="majorHAnsi" w:hAnsiTheme="majorHAnsi"/>
                <w:bCs/>
                <w:iCs/>
                <w:sz w:val="20"/>
                <w:szCs w:val="20"/>
              </w:rPr>
            </w:pPr>
          </w:p>
        </w:tc>
        <w:tc>
          <w:tcPr>
            <w:tcW w:w="2584" w:type="dxa"/>
          </w:tcPr>
          <w:p w14:paraId="02284F46" w14:textId="7CA51973" w:rsidR="002D21B6" w:rsidRPr="00B04525" w:rsidRDefault="002D21B6" w:rsidP="00426D9A">
            <w:pPr>
              <w:keepNext/>
              <w:spacing w:before="60"/>
              <w:rPr>
                <w:rFonts w:asciiTheme="majorHAnsi" w:hAnsiTheme="majorHAnsi"/>
                <w:b/>
                <w:bCs/>
                <w:iCs/>
                <w:sz w:val="20"/>
                <w:szCs w:val="20"/>
              </w:rPr>
            </w:pPr>
            <w:r w:rsidRPr="00196618">
              <w:rPr>
                <w:rFonts w:asciiTheme="majorHAnsi" w:hAnsiTheme="majorHAnsi"/>
                <w:b/>
                <w:sz w:val="20"/>
                <w:szCs w:val="20"/>
              </w:rPr>
              <w:t xml:space="preserve">YES </w:t>
            </w:r>
            <w:r w:rsidRPr="00196618">
              <w:rPr>
                <w:rFonts w:asciiTheme="majorHAnsi" w:hAnsiTheme="majorHAnsi"/>
                <w:sz w:val="20"/>
                <w:szCs w:val="20"/>
              </w:rPr>
              <w:fldChar w:fldCharType="begin">
                <w:ffData>
                  <w:name w:val=""/>
                  <w:enabled/>
                  <w:calcOnExit w:val="0"/>
                  <w:checkBox>
                    <w:sizeAuto/>
                    <w:default w:val="0"/>
                  </w:checkBox>
                </w:ffData>
              </w:fldChar>
            </w:r>
            <w:r w:rsidRPr="00196618">
              <w:rPr>
                <w:rFonts w:asciiTheme="majorHAnsi" w:hAnsiTheme="majorHAnsi"/>
                <w:sz w:val="20"/>
                <w:szCs w:val="20"/>
              </w:rPr>
              <w:instrText xml:space="preserve"> FORMCHECKBOX </w:instrText>
            </w:r>
            <w:r w:rsidR="00A0751F">
              <w:rPr>
                <w:rFonts w:asciiTheme="majorHAnsi" w:hAnsiTheme="majorHAnsi"/>
                <w:sz w:val="20"/>
                <w:szCs w:val="20"/>
              </w:rPr>
            </w:r>
            <w:r w:rsidR="00A0751F">
              <w:rPr>
                <w:rFonts w:asciiTheme="majorHAnsi" w:hAnsiTheme="majorHAnsi"/>
                <w:sz w:val="20"/>
                <w:szCs w:val="20"/>
              </w:rPr>
              <w:fldChar w:fldCharType="separate"/>
            </w:r>
            <w:r w:rsidRPr="00196618">
              <w:rPr>
                <w:rFonts w:asciiTheme="majorHAnsi" w:hAnsiTheme="majorHAnsi"/>
                <w:sz w:val="20"/>
                <w:szCs w:val="20"/>
              </w:rPr>
              <w:fldChar w:fldCharType="end"/>
            </w:r>
            <w:r w:rsidRPr="00196618">
              <w:rPr>
                <w:rFonts w:asciiTheme="majorHAnsi" w:hAnsiTheme="majorHAnsi"/>
                <w:sz w:val="20"/>
                <w:szCs w:val="20"/>
              </w:rPr>
              <w:t xml:space="preserve"> </w:t>
            </w:r>
            <w:r w:rsidRPr="00196618">
              <w:rPr>
                <w:rFonts w:asciiTheme="majorHAnsi" w:hAnsiTheme="majorHAnsi"/>
                <w:b/>
                <w:sz w:val="20"/>
                <w:szCs w:val="20"/>
              </w:rPr>
              <w:t>NO</w:t>
            </w:r>
            <w:r w:rsidRPr="00196618">
              <w:rPr>
                <w:rFonts w:asciiTheme="majorHAnsi" w:hAnsiTheme="majorHAnsi"/>
                <w:sz w:val="20"/>
                <w:szCs w:val="20"/>
              </w:rPr>
              <w:t xml:space="preserve"> </w:t>
            </w:r>
            <w:r w:rsidRPr="00196618">
              <w:rPr>
                <w:rFonts w:asciiTheme="majorHAnsi" w:hAnsiTheme="majorHAnsi"/>
                <w:sz w:val="20"/>
                <w:szCs w:val="20"/>
              </w:rPr>
              <w:fldChar w:fldCharType="begin">
                <w:ffData>
                  <w:name w:val=""/>
                  <w:enabled/>
                  <w:calcOnExit w:val="0"/>
                  <w:checkBox>
                    <w:sizeAuto/>
                    <w:default w:val="0"/>
                  </w:checkBox>
                </w:ffData>
              </w:fldChar>
            </w:r>
            <w:r w:rsidRPr="00196618">
              <w:rPr>
                <w:rFonts w:asciiTheme="majorHAnsi" w:hAnsiTheme="majorHAnsi"/>
                <w:sz w:val="20"/>
                <w:szCs w:val="20"/>
              </w:rPr>
              <w:instrText xml:space="preserve"> FORMCHECKBOX </w:instrText>
            </w:r>
            <w:r w:rsidR="00A0751F">
              <w:rPr>
                <w:rFonts w:asciiTheme="majorHAnsi" w:hAnsiTheme="majorHAnsi"/>
                <w:sz w:val="20"/>
                <w:szCs w:val="20"/>
              </w:rPr>
            </w:r>
            <w:r w:rsidR="00A0751F">
              <w:rPr>
                <w:rFonts w:asciiTheme="majorHAnsi" w:hAnsiTheme="majorHAnsi"/>
                <w:sz w:val="20"/>
                <w:szCs w:val="20"/>
              </w:rPr>
              <w:fldChar w:fldCharType="separate"/>
            </w:r>
            <w:r w:rsidRPr="00196618">
              <w:rPr>
                <w:rFonts w:asciiTheme="majorHAnsi" w:hAnsiTheme="majorHAnsi"/>
                <w:sz w:val="20"/>
                <w:szCs w:val="20"/>
              </w:rPr>
              <w:fldChar w:fldCharType="end"/>
            </w:r>
            <w:r w:rsidRPr="00196618">
              <w:rPr>
                <w:rFonts w:asciiTheme="majorHAnsi" w:hAnsiTheme="majorHAnsi"/>
                <w:b/>
                <w:sz w:val="20"/>
                <w:szCs w:val="20"/>
              </w:rPr>
              <w:t xml:space="preserve"> UNSURE </w:t>
            </w:r>
            <w:r w:rsidRPr="00196618">
              <w:rPr>
                <w:rFonts w:asciiTheme="majorHAnsi" w:hAnsiTheme="majorHAnsi"/>
                <w:sz w:val="20"/>
                <w:szCs w:val="20"/>
              </w:rPr>
              <w:fldChar w:fldCharType="begin">
                <w:ffData>
                  <w:name w:val=""/>
                  <w:enabled/>
                  <w:calcOnExit w:val="0"/>
                  <w:checkBox>
                    <w:sizeAuto/>
                    <w:default w:val="0"/>
                  </w:checkBox>
                </w:ffData>
              </w:fldChar>
            </w:r>
            <w:r w:rsidRPr="00196618">
              <w:rPr>
                <w:rFonts w:asciiTheme="majorHAnsi" w:hAnsiTheme="majorHAnsi"/>
                <w:sz w:val="20"/>
                <w:szCs w:val="20"/>
              </w:rPr>
              <w:instrText xml:space="preserve"> FORMCHECKBOX </w:instrText>
            </w:r>
            <w:r w:rsidR="00A0751F">
              <w:rPr>
                <w:rFonts w:asciiTheme="majorHAnsi" w:hAnsiTheme="majorHAnsi"/>
                <w:sz w:val="20"/>
                <w:szCs w:val="20"/>
              </w:rPr>
            </w:r>
            <w:r w:rsidR="00A0751F">
              <w:rPr>
                <w:rFonts w:asciiTheme="majorHAnsi" w:hAnsiTheme="majorHAnsi"/>
                <w:sz w:val="20"/>
                <w:szCs w:val="20"/>
              </w:rPr>
              <w:fldChar w:fldCharType="separate"/>
            </w:r>
            <w:r w:rsidRPr="00196618">
              <w:rPr>
                <w:rFonts w:asciiTheme="majorHAnsi" w:hAnsiTheme="majorHAnsi"/>
                <w:sz w:val="20"/>
                <w:szCs w:val="20"/>
              </w:rPr>
              <w:fldChar w:fldCharType="end"/>
            </w:r>
          </w:p>
        </w:tc>
      </w:tr>
    </w:tbl>
    <w:p w14:paraId="5A66B9B6" w14:textId="77777777" w:rsidR="003E220C" w:rsidRDefault="00281A97" w:rsidP="00B04525">
      <w:pPr>
        <w:spacing w:before="120" w:after="60"/>
        <w:rPr>
          <w:rFonts w:asciiTheme="majorHAnsi" w:hAnsiTheme="majorHAnsi"/>
          <w:sz w:val="20"/>
          <w:szCs w:val="20"/>
        </w:rPr>
      </w:pPr>
      <w:r w:rsidRPr="00196618">
        <w:rPr>
          <w:rFonts w:asciiTheme="majorHAnsi" w:hAnsiTheme="majorHAnsi"/>
          <w:bCs/>
          <w:iCs/>
          <w:sz w:val="20"/>
          <w:szCs w:val="20"/>
        </w:rPr>
        <w:t xml:space="preserve">If </w:t>
      </w:r>
      <w:r w:rsidRPr="00196618">
        <w:rPr>
          <w:rFonts w:asciiTheme="majorHAnsi" w:hAnsiTheme="majorHAnsi"/>
          <w:b/>
          <w:bCs/>
          <w:iCs/>
          <w:sz w:val="20"/>
          <w:szCs w:val="20"/>
        </w:rPr>
        <w:t>NO</w:t>
      </w:r>
      <w:r w:rsidR="006549A4" w:rsidRPr="00196618">
        <w:rPr>
          <w:rFonts w:asciiTheme="majorHAnsi" w:hAnsiTheme="majorHAnsi"/>
          <w:bCs/>
          <w:iCs/>
          <w:sz w:val="20"/>
          <w:szCs w:val="20"/>
        </w:rPr>
        <w:t xml:space="preserve"> or</w:t>
      </w:r>
      <w:r w:rsidR="006549A4" w:rsidRPr="00196618">
        <w:rPr>
          <w:rFonts w:asciiTheme="majorHAnsi" w:hAnsiTheme="majorHAnsi"/>
          <w:b/>
          <w:bCs/>
          <w:iCs/>
          <w:sz w:val="20"/>
          <w:szCs w:val="20"/>
        </w:rPr>
        <w:t xml:space="preserve"> UNSURE</w:t>
      </w:r>
      <w:r w:rsidRPr="00196618">
        <w:rPr>
          <w:rFonts w:asciiTheme="majorHAnsi" w:hAnsiTheme="majorHAnsi"/>
          <w:b/>
          <w:bCs/>
          <w:iCs/>
          <w:sz w:val="20"/>
          <w:szCs w:val="20"/>
        </w:rPr>
        <w:t xml:space="preserve"> </w:t>
      </w:r>
      <w:r w:rsidR="006549A4" w:rsidRPr="00196618">
        <w:rPr>
          <w:rFonts w:asciiTheme="majorHAnsi" w:hAnsiTheme="majorHAnsi"/>
          <w:bCs/>
          <w:iCs/>
          <w:sz w:val="20"/>
          <w:szCs w:val="20"/>
        </w:rPr>
        <w:t>provide details explaining why the guidelines cannot be applied</w:t>
      </w:r>
      <w:r w:rsidR="006549A4" w:rsidRPr="00196618">
        <w:rPr>
          <w:rFonts w:asciiTheme="majorHAnsi" w:hAnsiTheme="majorHAnsi"/>
          <w:sz w:val="20"/>
          <w:szCs w:val="20"/>
        </w:rPr>
        <w:t xml:space="preserve"> and</w:t>
      </w:r>
      <w:r w:rsidRPr="00196618">
        <w:rPr>
          <w:rFonts w:asciiTheme="majorHAnsi" w:hAnsiTheme="majorHAnsi"/>
          <w:sz w:val="20"/>
          <w:szCs w:val="20"/>
        </w:rPr>
        <w:t xml:space="preserve"> seek advice from </w:t>
      </w:r>
      <w:r w:rsidR="00D71091" w:rsidRPr="00196618">
        <w:rPr>
          <w:rFonts w:asciiTheme="majorHAnsi" w:hAnsiTheme="majorHAnsi"/>
          <w:sz w:val="20"/>
          <w:szCs w:val="20"/>
        </w:rPr>
        <w:t>FPA Biodiversity Program</w:t>
      </w:r>
      <w:r w:rsidRPr="00196618">
        <w:rPr>
          <w:rFonts w:asciiTheme="majorHAnsi" w:hAnsiTheme="majorHAnsi"/>
          <w:sz w:val="20"/>
          <w:szCs w:val="20"/>
        </w:rPr>
        <w:t>.</w:t>
      </w:r>
      <w:r w:rsidR="006E21E9" w:rsidRPr="00196618">
        <w:rPr>
          <w:rFonts w:asciiTheme="majorHAnsi" w:hAnsiTheme="majorHAnsi"/>
          <w:sz w:val="20"/>
          <w:szCs w:val="20"/>
        </w:rPr>
        <w:t xml:space="preserve"> </w:t>
      </w:r>
    </w:p>
    <w:p w14:paraId="2C45D8C6" w14:textId="458C825B" w:rsidR="006549A4" w:rsidRPr="00196618" w:rsidRDefault="00A0751F">
      <w:pPr>
        <w:rPr>
          <w:rFonts w:asciiTheme="majorHAnsi" w:hAnsiTheme="majorHAnsi"/>
          <w:b/>
          <w:sz w:val="20"/>
          <w:szCs w:val="20"/>
        </w:rPr>
      </w:pPr>
      <w:r>
        <w:rPr>
          <w:rFonts w:asciiTheme="majorHAnsi" w:hAnsiTheme="majorHAnsi"/>
          <w:b/>
          <w:sz w:val="20"/>
          <w:szCs w:val="20"/>
        </w:rPr>
      </w:r>
      <w:r>
        <w:rPr>
          <w:rFonts w:asciiTheme="majorHAnsi" w:hAnsiTheme="majorHAnsi"/>
          <w:b/>
          <w:sz w:val="20"/>
          <w:szCs w:val="20"/>
        </w:rPr>
        <w:pict w14:anchorId="4146089C">
          <v:shape id="_x0000_s1055" type="#_x0000_t202" style="width:705.45pt;height:29.95pt;mso-left-percent:-10001;mso-top-percent:-10001;mso-position-horizontal:absolute;mso-position-horizontal-relative:char;mso-position-vertical:absolute;mso-position-vertical-relative:line;mso-left-percent:-10001;mso-top-percent:-10001">
            <v:textbox style="mso-next-textbox:#_x0000_s1055">
              <w:txbxContent>
                <w:p w14:paraId="14750061" w14:textId="77777777" w:rsidR="000A02B5" w:rsidRDefault="000A02B5" w:rsidP="00AF130F">
                  <w:pPr>
                    <w:spacing w:after="120"/>
                  </w:pPr>
                </w:p>
              </w:txbxContent>
            </v:textbox>
            <w10:anchorlock/>
          </v:shape>
        </w:pict>
      </w:r>
    </w:p>
    <w:p w14:paraId="0E99E9D7" w14:textId="77777777" w:rsidR="004F633D" w:rsidRPr="001A0A64" w:rsidRDefault="00D52722" w:rsidP="001A0A64">
      <w:pPr>
        <w:pStyle w:val="Heading6"/>
        <w:spacing w:before="120"/>
        <w:ind w:left="0"/>
        <w:rPr>
          <w:rFonts w:asciiTheme="majorHAnsi" w:hAnsiTheme="majorHAnsi"/>
          <w:iCs/>
          <w:sz w:val="20"/>
          <w:lang w:val="en-AU"/>
        </w:rPr>
      </w:pPr>
      <w:r w:rsidRPr="001A0A64">
        <w:rPr>
          <w:rFonts w:asciiTheme="majorHAnsi" w:hAnsiTheme="majorHAnsi"/>
          <w:iCs/>
          <w:sz w:val="20"/>
          <w:lang w:val="en-AU"/>
        </w:rPr>
        <w:t xml:space="preserve">4.2 </w:t>
      </w:r>
      <w:r w:rsidR="006549A4" w:rsidRPr="001A0A64">
        <w:rPr>
          <w:rFonts w:asciiTheme="majorHAnsi" w:hAnsiTheme="majorHAnsi"/>
          <w:iCs/>
          <w:sz w:val="20"/>
          <w:lang w:val="en-AU"/>
        </w:rPr>
        <w:t>Weeds</w:t>
      </w:r>
    </w:p>
    <w:p w14:paraId="16E836A3" w14:textId="0B261D8A" w:rsidR="00924E05" w:rsidRPr="00196618" w:rsidRDefault="006549A4" w:rsidP="001A0A64">
      <w:pPr>
        <w:spacing w:after="120" w:line="240" w:lineRule="auto"/>
        <w:rPr>
          <w:rFonts w:asciiTheme="majorHAnsi" w:hAnsiTheme="majorHAnsi"/>
          <w:sz w:val="20"/>
          <w:szCs w:val="20"/>
        </w:rPr>
      </w:pPr>
      <w:r w:rsidRPr="00196618">
        <w:rPr>
          <w:rFonts w:asciiTheme="majorHAnsi" w:hAnsiTheme="majorHAnsi"/>
          <w:sz w:val="20"/>
          <w:szCs w:val="20"/>
        </w:rPr>
        <w:t xml:space="preserve">The </w:t>
      </w:r>
      <w:r w:rsidRPr="00196618">
        <w:rPr>
          <w:rFonts w:asciiTheme="majorHAnsi" w:hAnsiTheme="majorHAnsi"/>
          <w:i/>
          <w:sz w:val="20"/>
          <w:szCs w:val="20"/>
        </w:rPr>
        <w:t>Forest Practices Code</w:t>
      </w:r>
      <w:r w:rsidRPr="00196618">
        <w:rPr>
          <w:rFonts w:asciiTheme="majorHAnsi" w:hAnsiTheme="majorHAnsi"/>
          <w:sz w:val="20"/>
          <w:szCs w:val="20"/>
        </w:rPr>
        <w:t xml:space="preserve"> includes provision for the consideration of weed management</w:t>
      </w:r>
      <w:r w:rsidR="00387B8A" w:rsidRPr="00196618">
        <w:rPr>
          <w:rFonts w:asciiTheme="majorHAnsi" w:hAnsiTheme="majorHAnsi"/>
          <w:sz w:val="20"/>
          <w:szCs w:val="20"/>
        </w:rPr>
        <w:t xml:space="preserve"> in</w:t>
      </w:r>
      <w:r w:rsidRPr="00196618">
        <w:rPr>
          <w:rFonts w:asciiTheme="majorHAnsi" w:hAnsiTheme="majorHAnsi"/>
          <w:sz w:val="20"/>
          <w:szCs w:val="20"/>
        </w:rPr>
        <w:t xml:space="preserve"> forestry operations. </w:t>
      </w:r>
      <w:r w:rsidR="001A0A64">
        <w:rPr>
          <w:rFonts w:asciiTheme="majorHAnsi" w:hAnsiTheme="majorHAnsi"/>
          <w:sz w:val="20"/>
          <w:szCs w:val="20"/>
        </w:rPr>
        <w:t xml:space="preserve"> </w:t>
      </w:r>
      <w:r w:rsidRPr="00196618">
        <w:rPr>
          <w:rFonts w:asciiTheme="majorHAnsi" w:hAnsiTheme="majorHAnsi"/>
          <w:sz w:val="20"/>
          <w:szCs w:val="20"/>
        </w:rPr>
        <w:t xml:space="preserve">Please refer to the Code for guidelines on managing weeds.  </w:t>
      </w:r>
      <w:r w:rsidR="00924E05" w:rsidRPr="00196618">
        <w:rPr>
          <w:rFonts w:asciiTheme="majorHAnsi" w:hAnsiTheme="majorHAnsi"/>
          <w:sz w:val="20"/>
          <w:szCs w:val="20"/>
        </w:rPr>
        <w:t>Use the box below to record any notes and/or management actions to be included for the management of weeds</w:t>
      </w:r>
      <w:r w:rsidR="00A62DB9" w:rsidRPr="00196618">
        <w:rPr>
          <w:rFonts w:asciiTheme="majorHAnsi" w:hAnsiTheme="majorHAnsi"/>
          <w:sz w:val="20"/>
          <w:szCs w:val="20"/>
        </w:rPr>
        <w:t xml:space="preserve"> in th</w:t>
      </w:r>
      <w:r w:rsidR="002D21B6">
        <w:rPr>
          <w:rFonts w:asciiTheme="majorHAnsi" w:hAnsiTheme="majorHAnsi"/>
          <w:sz w:val="20"/>
          <w:szCs w:val="20"/>
        </w:rPr>
        <w:t>e</w:t>
      </w:r>
      <w:r w:rsidR="00A62DB9" w:rsidRPr="00196618">
        <w:rPr>
          <w:rFonts w:asciiTheme="majorHAnsi" w:hAnsiTheme="majorHAnsi"/>
          <w:sz w:val="20"/>
          <w:szCs w:val="20"/>
        </w:rPr>
        <w:t xml:space="preserve"> FPP area</w:t>
      </w:r>
      <w:r w:rsidR="00924E05" w:rsidRPr="00196618">
        <w:rPr>
          <w:rFonts w:asciiTheme="majorHAnsi" w:hAnsiTheme="majorHAnsi"/>
          <w:sz w:val="20"/>
          <w:szCs w:val="20"/>
        </w:rPr>
        <w:t xml:space="preserve">. </w:t>
      </w:r>
    </w:p>
    <w:p w14:paraId="6584C283" w14:textId="5812183A" w:rsidR="00387B8A" w:rsidRPr="00196618" w:rsidRDefault="00A0751F">
      <w:pPr>
        <w:spacing w:after="0" w:line="240" w:lineRule="auto"/>
        <w:rPr>
          <w:rFonts w:asciiTheme="majorHAnsi" w:hAnsiTheme="majorHAnsi"/>
          <w:sz w:val="20"/>
          <w:szCs w:val="20"/>
        </w:rPr>
      </w:pPr>
      <w:r>
        <w:rPr>
          <w:rFonts w:asciiTheme="majorHAnsi" w:hAnsiTheme="majorHAnsi"/>
          <w:b/>
          <w:sz w:val="20"/>
          <w:szCs w:val="20"/>
        </w:rPr>
      </w:r>
      <w:r>
        <w:rPr>
          <w:rFonts w:asciiTheme="majorHAnsi" w:hAnsiTheme="majorHAnsi"/>
          <w:b/>
          <w:sz w:val="20"/>
          <w:szCs w:val="20"/>
        </w:rPr>
        <w:pict w14:anchorId="4306560E">
          <v:shape id="_x0000_s1054" type="#_x0000_t202" style="width:702.45pt;height:28.05pt;mso-left-percent:-10001;mso-top-percent:-10001;mso-position-horizontal:absolute;mso-position-horizontal-relative:char;mso-position-vertical:absolute;mso-position-vertical-relative:line;mso-left-percent:-10001;mso-top-percent:-10001">
            <v:textbox style="mso-next-textbox:#_x0000_s1054">
              <w:txbxContent>
                <w:p w14:paraId="71059C50" w14:textId="77777777" w:rsidR="000A02B5" w:rsidRDefault="000A02B5" w:rsidP="00AF130F">
                  <w:pPr>
                    <w:spacing w:after="120"/>
                  </w:pPr>
                </w:p>
              </w:txbxContent>
            </v:textbox>
            <w10:anchorlock/>
          </v:shape>
        </w:pict>
      </w:r>
    </w:p>
    <w:p w14:paraId="3EED0B45" w14:textId="77777777" w:rsidR="00281A97" w:rsidRPr="001A0A64" w:rsidRDefault="00D52722" w:rsidP="00AF130F">
      <w:pPr>
        <w:pStyle w:val="Heading6"/>
        <w:spacing w:before="240"/>
        <w:ind w:left="0"/>
        <w:rPr>
          <w:rFonts w:asciiTheme="majorHAnsi" w:hAnsiTheme="majorHAnsi"/>
          <w:iCs/>
          <w:sz w:val="20"/>
          <w:lang w:val="en-AU"/>
        </w:rPr>
      </w:pPr>
      <w:r w:rsidRPr="001A0A64">
        <w:rPr>
          <w:rFonts w:asciiTheme="majorHAnsi" w:hAnsiTheme="majorHAnsi"/>
          <w:iCs/>
          <w:sz w:val="20"/>
          <w:lang w:val="en-AU"/>
        </w:rPr>
        <w:t xml:space="preserve">4.3 </w:t>
      </w:r>
      <w:proofErr w:type="gramStart"/>
      <w:r w:rsidR="006549A4" w:rsidRPr="001A0A64">
        <w:rPr>
          <w:rFonts w:asciiTheme="majorHAnsi" w:hAnsiTheme="majorHAnsi"/>
          <w:iCs/>
          <w:sz w:val="20"/>
          <w:lang w:val="en-AU"/>
        </w:rPr>
        <w:t>Remnant forest</w:t>
      </w:r>
      <w:proofErr w:type="gramEnd"/>
    </w:p>
    <w:p w14:paraId="47279CE9" w14:textId="77777777" w:rsidR="00B434D4" w:rsidRPr="00196618" w:rsidRDefault="00B434D4" w:rsidP="00872B64">
      <w:pPr>
        <w:spacing w:after="120"/>
        <w:rPr>
          <w:rFonts w:asciiTheme="majorHAnsi" w:hAnsiTheme="majorHAnsi"/>
          <w:sz w:val="20"/>
          <w:szCs w:val="20"/>
        </w:rPr>
      </w:pPr>
      <w:r w:rsidRPr="00196618">
        <w:rPr>
          <w:rFonts w:asciiTheme="majorHAnsi" w:hAnsiTheme="majorHAnsi"/>
          <w:sz w:val="20"/>
          <w:szCs w:val="20"/>
        </w:rPr>
        <w:t xml:space="preserve">The </w:t>
      </w:r>
      <w:r w:rsidRPr="00F733BE">
        <w:rPr>
          <w:rFonts w:asciiTheme="majorHAnsi" w:hAnsiTheme="majorHAnsi"/>
          <w:i/>
          <w:sz w:val="20"/>
          <w:szCs w:val="20"/>
        </w:rPr>
        <w:t>Forest Practices Code</w:t>
      </w:r>
      <w:r w:rsidRPr="00196618">
        <w:rPr>
          <w:rFonts w:asciiTheme="majorHAnsi" w:hAnsiTheme="majorHAnsi"/>
          <w:i/>
          <w:sz w:val="20"/>
          <w:szCs w:val="20"/>
        </w:rPr>
        <w:t xml:space="preserve"> </w:t>
      </w:r>
      <w:r>
        <w:rPr>
          <w:rFonts w:asciiTheme="majorHAnsi" w:hAnsiTheme="majorHAnsi"/>
          <w:i/>
          <w:sz w:val="20"/>
          <w:szCs w:val="20"/>
        </w:rPr>
        <w:t xml:space="preserve">2020 </w:t>
      </w:r>
      <w:r w:rsidRPr="00196618">
        <w:rPr>
          <w:rFonts w:asciiTheme="majorHAnsi" w:hAnsiTheme="majorHAnsi"/>
          <w:sz w:val="20"/>
          <w:szCs w:val="20"/>
        </w:rPr>
        <w:t xml:space="preserve">states: </w:t>
      </w:r>
      <w:r>
        <w:rPr>
          <w:rFonts w:asciiTheme="majorHAnsi" w:hAnsiTheme="majorHAnsi"/>
          <w:sz w:val="20"/>
          <w:szCs w:val="20"/>
        </w:rPr>
        <w:t>‘</w:t>
      </w:r>
      <w:r w:rsidRPr="001B6DB1">
        <w:rPr>
          <w:i/>
          <w:iCs/>
          <w:sz w:val="20"/>
          <w:szCs w:val="20"/>
        </w:rPr>
        <w:t>Where native forest occurs mainly as relatively small patches of forest in substantially modified landscapes, consideration will be given to retention of native forest remnants to maintain local biodiversity</w:t>
      </w:r>
      <w:r>
        <w:rPr>
          <w:i/>
          <w:iCs/>
          <w:sz w:val="20"/>
          <w:szCs w:val="20"/>
        </w:rPr>
        <w:t>’</w:t>
      </w:r>
      <w:r w:rsidRPr="001B6DB1">
        <w:rPr>
          <w:rFonts w:asciiTheme="majorHAnsi" w:hAnsiTheme="majorHAnsi"/>
          <w:sz w:val="16"/>
          <w:szCs w:val="16"/>
        </w:rPr>
        <w:t xml:space="preserve"> (</w:t>
      </w:r>
      <w:r w:rsidRPr="001B6DB1">
        <w:rPr>
          <w:rFonts w:asciiTheme="majorHAnsi" w:hAnsiTheme="majorHAnsi"/>
          <w:sz w:val="20"/>
          <w:szCs w:val="20"/>
        </w:rPr>
        <w:t>Section D4</w:t>
      </w:r>
      <w:r>
        <w:rPr>
          <w:rFonts w:asciiTheme="majorHAnsi" w:hAnsiTheme="majorHAnsi"/>
          <w:sz w:val="20"/>
          <w:szCs w:val="20"/>
        </w:rPr>
        <w:t>, page 66</w:t>
      </w:r>
      <w:r w:rsidRPr="001B6DB1">
        <w:rPr>
          <w:rFonts w:asciiTheme="majorHAnsi" w:hAnsiTheme="majorHAnsi"/>
          <w:sz w:val="20"/>
          <w:szCs w:val="20"/>
        </w:rPr>
        <w:t>).</w:t>
      </w:r>
    </w:p>
    <w:p w14:paraId="55BB7B1F" w14:textId="77777777" w:rsidR="00B434D4" w:rsidRPr="001B6DB1" w:rsidRDefault="00B434D4" w:rsidP="00B434D4">
      <w:pPr>
        <w:spacing w:after="120"/>
        <w:rPr>
          <w:rFonts w:asciiTheme="majorHAnsi" w:hAnsiTheme="majorHAnsi"/>
          <w:i/>
          <w:iCs/>
          <w:sz w:val="16"/>
          <w:szCs w:val="16"/>
        </w:rPr>
      </w:pPr>
      <w:r w:rsidRPr="00196618">
        <w:rPr>
          <w:rFonts w:asciiTheme="majorHAnsi" w:hAnsiTheme="majorHAnsi"/>
          <w:sz w:val="20"/>
          <w:szCs w:val="20"/>
        </w:rPr>
        <w:t xml:space="preserve">The </w:t>
      </w:r>
      <w:r w:rsidRPr="008F62A5">
        <w:rPr>
          <w:rFonts w:asciiTheme="majorHAnsi" w:hAnsiTheme="majorHAnsi"/>
          <w:i/>
          <w:sz w:val="20"/>
          <w:szCs w:val="20"/>
        </w:rPr>
        <w:t xml:space="preserve">Forest </w:t>
      </w:r>
      <w:r>
        <w:rPr>
          <w:rFonts w:asciiTheme="majorHAnsi" w:hAnsiTheme="majorHAnsi"/>
          <w:i/>
          <w:sz w:val="20"/>
          <w:szCs w:val="20"/>
        </w:rPr>
        <w:t>Practices Code 2020</w:t>
      </w:r>
      <w:r w:rsidRPr="00196618">
        <w:rPr>
          <w:rFonts w:asciiTheme="majorHAnsi" w:hAnsiTheme="majorHAnsi"/>
          <w:sz w:val="20"/>
          <w:szCs w:val="20"/>
        </w:rPr>
        <w:t xml:space="preserve"> defines remnant</w:t>
      </w:r>
      <w:r>
        <w:rPr>
          <w:rFonts w:asciiTheme="majorHAnsi" w:hAnsiTheme="majorHAnsi"/>
          <w:sz w:val="20"/>
          <w:szCs w:val="20"/>
        </w:rPr>
        <w:t>s</w:t>
      </w:r>
      <w:r w:rsidRPr="00196618">
        <w:rPr>
          <w:rFonts w:asciiTheme="majorHAnsi" w:hAnsiTheme="majorHAnsi"/>
          <w:sz w:val="20"/>
          <w:szCs w:val="20"/>
        </w:rPr>
        <w:t xml:space="preserve"> as </w:t>
      </w:r>
      <w:proofErr w:type="spellStart"/>
      <w:r w:rsidRPr="001B6DB1">
        <w:rPr>
          <w:rFonts w:asciiTheme="majorHAnsi" w:hAnsiTheme="majorHAnsi"/>
          <w:i/>
          <w:iCs/>
          <w:sz w:val="16"/>
          <w:szCs w:val="16"/>
        </w:rPr>
        <w:t>‘</w:t>
      </w:r>
      <w:r w:rsidRPr="001B6DB1">
        <w:rPr>
          <w:i/>
          <w:iCs/>
          <w:sz w:val="20"/>
          <w:szCs w:val="20"/>
        </w:rPr>
        <w:t>the</w:t>
      </w:r>
      <w:proofErr w:type="spellEnd"/>
      <w:r w:rsidRPr="001B6DB1">
        <w:rPr>
          <w:i/>
          <w:iCs/>
          <w:sz w:val="20"/>
          <w:szCs w:val="20"/>
        </w:rPr>
        <w:t xml:space="preserve"> native vegetation remaining from the 'original' forest or non-forest vegetation in a landscape after land clearance/alteration. A remnant can be of any size or condition, including individual trees, both live and dead</w:t>
      </w:r>
      <w:r w:rsidRPr="001B6DB1">
        <w:rPr>
          <w:rFonts w:asciiTheme="majorHAnsi" w:hAnsiTheme="majorHAnsi"/>
          <w:i/>
          <w:iCs/>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0"/>
        <w:gridCol w:w="2584"/>
      </w:tblGrid>
      <w:tr w:rsidR="002D21B6" w14:paraId="7F8584ED" w14:textId="77777777" w:rsidTr="00B04525">
        <w:tc>
          <w:tcPr>
            <w:tcW w:w="11590" w:type="dxa"/>
          </w:tcPr>
          <w:p w14:paraId="1C914E92" w14:textId="4F14D84B" w:rsidR="002D21B6" w:rsidRDefault="002D21B6" w:rsidP="00B04525">
            <w:pPr>
              <w:spacing w:after="120"/>
              <w:rPr>
                <w:rFonts w:asciiTheme="majorHAnsi" w:hAnsiTheme="majorHAnsi"/>
                <w:sz w:val="20"/>
                <w:szCs w:val="20"/>
              </w:rPr>
            </w:pPr>
            <w:r w:rsidRPr="00196618">
              <w:rPr>
                <w:rFonts w:asciiTheme="majorHAnsi" w:hAnsiTheme="majorHAnsi"/>
                <w:sz w:val="20"/>
                <w:szCs w:val="20"/>
              </w:rPr>
              <w:t xml:space="preserve">Does the proposed </w:t>
            </w:r>
            <w:r w:rsidRPr="00196618">
              <w:rPr>
                <w:rFonts w:asciiTheme="majorHAnsi" w:hAnsiTheme="majorHAnsi"/>
                <w:sz w:val="20"/>
              </w:rPr>
              <w:t xml:space="preserve">FPP area </w:t>
            </w:r>
            <w:r w:rsidRPr="00196618">
              <w:rPr>
                <w:rFonts w:asciiTheme="majorHAnsi" w:hAnsiTheme="majorHAnsi"/>
                <w:sz w:val="20"/>
                <w:szCs w:val="20"/>
              </w:rPr>
              <w:t xml:space="preserve">contain </w:t>
            </w:r>
            <w:r w:rsidR="00B434D4">
              <w:rPr>
                <w:rFonts w:asciiTheme="majorHAnsi" w:hAnsiTheme="majorHAnsi"/>
                <w:sz w:val="20"/>
                <w:szCs w:val="20"/>
              </w:rPr>
              <w:t xml:space="preserve">a native </w:t>
            </w:r>
            <w:r w:rsidRPr="00196618">
              <w:rPr>
                <w:rFonts w:asciiTheme="majorHAnsi" w:hAnsiTheme="majorHAnsi"/>
                <w:sz w:val="20"/>
                <w:szCs w:val="20"/>
              </w:rPr>
              <w:t xml:space="preserve">remnant?  </w:t>
            </w:r>
          </w:p>
        </w:tc>
        <w:tc>
          <w:tcPr>
            <w:tcW w:w="2584" w:type="dxa"/>
          </w:tcPr>
          <w:p w14:paraId="0D7FEBCB" w14:textId="4E90AC9F" w:rsidR="002D21B6" w:rsidRDefault="002D21B6" w:rsidP="00B04525">
            <w:pPr>
              <w:spacing w:after="120"/>
              <w:rPr>
                <w:rFonts w:asciiTheme="majorHAnsi" w:hAnsiTheme="majorHAnsi"/>
                <w:sz w:val="20"/>
                <w:szCs w:val="20"/>
              </w:rPr>
            </w:pPr>
            <w:r w:rsidRPr="00196618">
              <w:rPr>
                <w:rFonts w:asciiTheme="majorHAnsi" w:hAnsiTheme="majorHAnsi"/>
                <w:b/>
                <w:sz w:val="20"/>
                <w:szCs w:val="20"/>
              </w:rPr>
              <w:t xml:space="preserve">YES </w:t>
            </w:r>
            <w:r w:rsidRPr="00196618">
              <w:rPr>
                <w:rFonts w:asciiTheme="majorHAnsi" w:hAnsiTheme="majorHAnsi"/>
                <w:sz w:val="20"/>
                <w:szCs w:val="20"/>
              </w:rPr>
              <w:fldChar w:fldCharType="begin">
                <w:ffData>
                  <w:name w:val=""/>
                  <w:enabled/>
                  <w:calcOnExit w:val="0"/>
                  <w:checkBox>
                    <w:sizeAuto/>
                    <w:default w:val="0"/>
                  </w:checkBox>
                </w:ffData>
              </w:fldChar>
            </w:r>
            <w:r w:rsidRPr="00196618">
              <w:rPr>
                <w:rFonts w:asciiTheme="majorHAnsi" w:hAnsiTheme="majorHAnsi"/>
                <w:sz w:val="20"/>
                <w:szCs w:val="20"/>
              </w:rPr>
              <w:instrText xml:space="preserve"> FORMCHECKBOX </w:instrText>
            </w:r>
            <w:r w:rsidR="00A0751F">
              <w:rPr>
                <w:rFonts w:asciiTheme="majorHAnsi" w:hAnsiTheme="majorHAnsi"/>
                <w:sz w:val="20"/>
                <w:szCs w:val="20"/>
              </w:rPr>
            </w:r>
            <w:r w:rsidR="00A0751F">
              <w:rPr>
                <w:rFonts w:asciiTheme="majorHAnsi" w:hAnsiTheme="majorHAnsi"/>
                <w:sz w:val="20"/>
                <w:szCs w:val="20"/>
              </w:rPr>
              <w:fldChar w:fldCharType="separate"/>
            </w:r>
            <w:r w:rsidRPr="00196618">
              <w:rPr>
                <w:rFonts w:asciiTheme="majorHAnsi" w:hAnsiTheme="majorHAnsi"/>
                <w:sz w:val="20"/>
                <w:szCs w:val="20"/>
              </w:rPr>
              <w:fldChar w:fldCharType="end"/>
            </w:r>
            <w:r w:rsidRPr="00196618">
              <w:rPr>
                <w:rFonts w:asciiTheme="majorHAnsi" w:hAnsiTheme="majorHAnsi"/>
                <w:sz w:val="20"/>
                <w:szCs w:val="20"/>
              </w:rPr>
              <w:t xml:space="preserve"> </w:t>
            </w:r>
            <w:r w:rsidRPr="00196618">
              <w:rPr>
                <w:rFonts w:asciiTheme="majorHAnsi" w:hAnsiTheme="majorHAnsi"/>
                <w:b/>
                <w:sz w:val="20"/>
                <w:szCs w:val="20"/>
              </w:rPr>
              <w:t>NO</w:t>
            </w:r>
            <w:r w:rsidRPr="00196618">
              <w:rPr>
                <w:rFonts w:asciiTheme="majorHAnsi" w:hAnsiTheme="majorHAnsi"/>
                <w:sz w:val="20"/>
                <w:szCs w:val="20"/>
              </w:rPr>
              <w:t xml:space="preserve"> </w:t>
            </w:r>
            <w:r w:rsidRPr="00196618">
              <w:rPr>
                <w:rFonts w:asciiTheme="majorHAnsi" w:hAnsiTheme="majorHAnsi"/>
                <w:sz w:val="20"/>
                <w:szCs w:val="20"/>
              </w:rPr>
              <w:fldChar w:fldCharType="begin">
                <w:ffData>
                  <w:name w:val=""/>
                  <w:enabled/>
                  <w:calcOnExit w:val="0"/>
                  <w:checkBox>
                    <w:sizeAuto/>
                    <w:default w:val="0"/>
                  </w:checkBox>
                </w:ffData>
              </w:fldChar>
            </w:r>
            <w:r w:rsidRPr="00196618">
              <w:rPr>
                <w:rFonts w:asciiTheme="majorHAnsi" w:hAnsiTheme="majorHAnsi"/>
                <w:sz w:val="20"/>
                <w:szCs w:val="20"/>
              </w:rPr>
              <w:instrText xml:space="preserve"> FORMCHECKBOX </w:instrText>
            </w:r>
            <w:r w:rsidR="00A0751F">
              <w:rPr>
                <w:rFonts w:asciiTheme="majorHAnsi" w:hAnsiTheme="majorHAnsi"/>
                <w:sz w:val="20"/>
                <w:szCs w:val="20"/>
              </w:rPr>
            </w:r>
            <w:r w:rsidR="00A0751F">
              <w:rPr>
                <w:rFonts w:asciiTheme="majorHAnsi" w:hAnsiTheme="majorHAnsi"/>
                <w:sz w:val="20"/>
                <w:szCs w:val="20"/>
              </w:rPr>
              <w:fldChar w:fldCharType="separate"/>
            </w:r>
            <w:r w:rsidRPr="00196618">
              <w:rPr>
                <w:rFonts w:asciiTheme="majorHAnsi" w:hAnsiTheme="majorHAnsi"/>
                <w:sz w:val="20"/>
                <w:szCs w:val="20"/>
              </w:rPr>
              <w:fldChar w:fldCharType="end"/>
            </w:r>
            <w:r w:rsidRPr="00196618">
              <w:rPr>
                <w:rFonts w:asciiTheme="majorHAnsi" w:hAnsiTheme="majorHAnsi"/>
                <w:sz w:val="20"/>
                <w:szCs w:val="20"/>
              </w:rPr>
              <w:t xml:space="preserve">   </w:t>
            </w:r>
          </w:p>
        </w:tc>
      </w:tr>
    </w:tbl>
    <w:p w14:paraId="5FE949BA" w14:textId="20AA55CA" w:rsidR="00631DB6" w:rsidRPr="00196618" w:rsidRDefault="003125D1" w:rsidP="00631DB6">
      <w:pPr>
        <w:rPr>
          <w:sz w:val="20"/>
          <w:szCs w:val="20"/>
        </w:rPr>
      </w:pPr>
      <w:r>
        <w:rPr>
          <w:sz w:val="20"/>
          <w:szCs w:val="20"/>
        </w:rPr>
        <w:lastRenderedPageBreak/>
        <w:t>I</w:t>
      </w:r>
      <w:r w:rsidR="00631DB6" w:rsidRPr="00196618">
        <w:rPr>
          <w:sz w:val="20"/>
          <w:szCs w:val="20"/>
        </w:rPr>
        <w:t>f</w:t>
      </w:r>
      <w:r w:rsidR="00631DB6" w:rsidRPr="00196618">
        <w:rPr>
          <w:b/>
          <w:sz w:val="20"/>
          <w:szCs w:val="20"/>
        </w:rPr>
        <w:t xml:space="preserve"> YES</w:t>
      </w:r>
      <w:r w:rsidR="00631DB6" w:rsidRPr="00196618">
        <w:rPr>
          <w:sz w:val="20"/>
          <w:szCs w:val="20"/>
        </w:rPr>
        <w:t xml:space="preserve">, provide details including proposed actions to manage remnant vegetation in Table 6. </w:t>
      </w:r>
    </w:p>
    <w:p w14:paraId="13BE41C9" w14:textId="21D8A140" w:rsidR="00631DB6" w:rsidRPr="00196618" w:rsidRDefault="00631DB6" w:rsidP="00426D9A">
      <w:pPr>
        <w:keepNext/>
        <w:spacing w:after="0"/>
        <w:rPr>
          <w:b/>
          <w:sz w:val="20"/>
          <w:szCs w:val="20"/>
        </w:rPr>
      </w:pPr>
      <w:r w:rsidRPr="00196618">
        <w:rPr>
          <w:b/>
          <w:sz w:val="20"/>
          <w:szCs w:val="20"/>
        </w:rPr>
        <w:t xml:space="preserve">Table 6 </w:t>
      </w:r>
      <w:proofErr w:type="gramStart"/>
      <w:r w:rsidRPr="00196618">
        <w:rPr>
          <w:b/>
          <w:sz w:val="20"/>
          <w:szCs w:val="20"/>
        </w:rPr>
        <w:t>Remnant</w:t>
      </w:r>
      <w:r w:rsidR="005056FE" w:rsidRPr="00196618">
        <w:rPr>
          <w:b/>
          <w:sz w:val="20"/>
          <w:szCs w:val="20"/>
        </w:rPr>
        <w:t xml:space="preserve"> forest</w:t>
      </w:r>
      <w:proofErr w:type="gramEnd"/>
      <w:r w:rsidR="005056FE" w:rsidRPr="00196618">
        <w:rPr>
          <w:b/>
          <w:sz w:val="20"/>
          <w:szCs w:val="20"/>
        </w:rPr>
        <w:t xml:space="preserve"> risk assessment</w:t>
      </w:r>
    </w:p>
    <w:tbl>
      <w:tblPr>
        <w:tblStyle w:val="TableGrid"/>
        <w:tblW w:w="14283" w:type="dxa"/>
        <w:tblLook w:val="04A0" w:firstRow="1" w:lastRow="0" w:firstColumn="1" w:lastColumn="0" w:noHBand="0" w:noVBand="1"/>
      </w:tblPr>
      <w:tblGrid>
        <w:gridCol w:w="4761"/>
        <w:gridCol w:w="4761"/>
        <w:gridCol w:w="4761"/>
      </w:tblGrid>
      <w:tr w:rsidR="00B434D4" w:rsidRPr="00196618" w14:paraId="4DA75D06" w14:textId="52F9A7C3" w:rsidTr="00B434D4">
        <w:tc>
          <w:tcPr>
            <w:tcW w:w="4761" w:type="dxa"/>
          </w:tcPr>
          <w:p w14:paraId="04EE6E00" w14:textId="7664FA5A" w:rsidR="00B434D4" w:rsidRPr="00196618" w:rsidRDefault="00B434D4" w:rsidP="00893DEB">
            <w:pPr>
              <w:pStyle w:val="Heading7"/>
              <w:spacing w:before="120"/>
              <w:rPr>
                <w:sz w:val="20"/>
                <w:szCs w:val="20"/>
              </w:rPr>
            </w:pPr>
            <w:r w:rsidRPr="00196618">
              <w:rPr>
                <w:sz w:val="20"/>
                <w:szCs w:val="20"/>
              </w:rPr>
              <w:t>Description of remnant - including size and location within the FPP area</w:t>
            </w:r>
          </w:p>
        </w:tc>
        <w:tc>
          <w:tcPr>
            <w:tcW w:w="4761" w:type="dxa"/>
          </w:tcPr>
          <w:p w14:paraId="635826DA" w14:textId="77777777" w:rsidR="00B434D4" w:rsidRPr="00196618" w:rsidRDefault="00B434D4" w:rsidP="00B434D4">
            <w:pPr>
              <w:pStyle w:val="Heading7"/>
              <w:spacing w:before="120"/>
              <w:rPr>
                <w:sz w:val="20"/>
                <w:szCs w:val="20"/>
              </w:rPr>
            </w:pPr>
            <w:r>
              <w:rPr>
                <w:sz w:val="20"/>
                <w:szCs w:val="20"/>
              </w:rPr>
              <w:t xml:space="preserve">Provide details of the </w:t>
            </w:r>
            <w:r w:rsidRPr="00AE30E5">
              <w:rPr>
                <w:b/>
                <w:bCs/>
                <w:sz w:val="20"/>
                <w:szCs w:val="20"/>
              </w:rPr>
              <w:t>potential impacts</w:t>
            </w:r>
            <w:r w:rsidRPr="00196618">
              <w:rPr>
                <w:sz w:val="20"/>
                <w:szCs w:val="20"/>
              </w:rPr>
              <w:t xml:space="preserve"> from the proposed operations</w:t>
            </w:r>
            <w:r>
              <w:rPr>
                <w:sz w:val="20"/>
                <w:szCs w:val="20"/>
              </w:rPr>
              <w:t>.</w:t>
            </w:r>
          </w:p>
          <w:p w14:paraId="49FEAF65" w14:textId="47D77367" w:rsidR="00B434D4" w:rsidRPr="00196618" w:rsidRDefault="00B434D4" w:rsidP="00B434D4">
            <w:pPr>
              <w:pStyle w:val="Heading7"/>
              <w:spacing w:before="120"/>
              <w:rPr>
                <w:sz w:val="20"/>
                <w:szCs w:val="20"/>
              </w:rPr>
            </w:pPr>
            <w:r>
              <w:rPr>
                <w:sz w:val="20"/>
                <w:szCs w:val="20"/>
              </w:rPr>
              <w:t>Provide reasons if</w:t>
            </w:r>
            <w:r w:rsidRPr="00196618">
              <w:rPr>
                <w:sz w:val="20"/>
                <w:szCs w:val="20"/>
              </w:rPr>
              <w:t xml:space="preserve"> impact</w:t>
            </w:r>
            <w:r>
              <w:rPr>
                <w:sz w:val="20"/>
                <w:szCs w:val="20"/>
              </w:rPr>
              <w:t>s</w:t>
            </w:r>
            <w:r w:rsidRPr="00196618">
              <w:rPr>
                <w:sz w:val="20"/>
                <w:szCs w:val="20"/>
              </w:rPr>
              <w:t xml:space="preserve"> </w:t>
            </w:r>
            <w:r>
              <w:rPr>
                <w:sz w:val="20"/>
                <w:szCs w:val="20"/>
              </w:rPr>
              <w:t xml:space="preserve">are </w:t>
            </w:r>
            <w:r w:rsidRPr="00AE30E5">
              <w:rPr>
                <w:b/>
                <w:bCs/>
                <w:sz w:val="20"/>
                <w:szCs w:val="20"/>
              </w:rPr>
              <w:t>unlikely</w:t>
            </w:r>
          </w:p>
        </w:tc>
        <w:tc>
          <w:tcPr>
            <w:tcW w:w="4761" w:type="dxa"/>
          </w:tcPr>
          <w:p w14:paraId="4A9B94C6" w14:textId="0080B822" w:rsidR="00B434D4" w:rsidRPr="00196618" w:rsidRDefault="00B434D4" w:rsidP="00893DEB">
            <w:pPr>
              <w:pStyle w:val="Heading7"/>
              <w:spacing w:before="120"/>
              <w:rPr>
                <w:sz w:val="20"/>
                <w:szCs w:val="20"/>
              </w:rPr>
            </w:pPr>
            <w:r w:rsidRPr="00196618">
              <w:rPr>
                <w:sz w:val="20"/>
                <w:szCs w:val="20"/>
              </w:rPr>
              <w:t>Proposed management actions to mitigate potential impacts</w:t>
            </w:r>
          </w:p>
        </w:tc>
      </w:tr>
      <w:tr w:rsidR="00B434D4" w:rsidRPr="00196618" w14:paraId="0F2E015D" w14:textId="4836A4B3" w:rsidTr="00B434D4">
        <w:tc>
          <w:tcPr>
            <w:tcW w:w="4761" w:type="dxa"/>
            <w:tcBorders>
              <w:bottom w:val="dotted" w:sz="4" w:space="0" w:color="000000" w:themeColor="text1"/>
            </w:tcBorders>
          </w:tcPr>
          <w:p w14:paraId="28A89B01" w14:textId="7175194B" w:rsidR="00B434D4" w:rsidRPr="00196618" w:rsidRDefault="00B434D4" w:rsidP="009F315F">
            <w:pPr>
              <w:spacing w:after="120"/>
              <w:rPr>
                <w:sz w:val="20"/>
                <w:szCs w:val="20"/>
              </w:rPr>
            </w:pPr>
          </w:p>
        </w:tc>
        <w:tc>
          <w:tcPr>
            <w:tcW w:w="4761" w:type="dxa"/>
            <w:tcBorders>
              <w:bottom w:val="dotted" w:sz="4" w:space="0" w:color="000000" w:themeColor="text1"/>
            </w:tcBorders>
          </w:tcPr>
          <w:p w14:paraId="674F3773" w14:textId="77777777" w:rsidR="00B434D4" w:rsidRPr="00196618" w:rsidRDefault="00B434D4" w:rsidP="009F315F">
            <w:pPr>
              <w:spacing w:after="120"/>
              <w:rPr>
                <w:sz w:val="20"/>
                <w:szCs w:val="20"/>
              </w:rPr>
            </w:pPr>
          </w:p>
        </w:tc>
        <w:tc>
          <w:tcPr>
            <w:tcW w:w="4761" w:type="dxa"/>
            <w:tcBorders>
              <w:bottom w:val="dotted" w:sz="4" w:space="0" w:color="000000" w:themeColor="text1"/>
            </w:tcBorders>
          </w:tcPr>
          <w:p w14:paraId="650F188F" w14:textId="77777777" w:rsidR="00B434D4" w:rsidRPr="00196618" w:rsidRDefault="00B434D4" w:rsidP="009F315F">
            <w:pPr>
              <w:spacing w:after="120"/>
              <w:rPr>
                <w:sz w:val="20"/>
                <w:szCs w:val="20"/>
              </w:rPr>
            </w:pPr>
          </w:p>
        </w:tc>
      </w:tr>
      <w:tr w:rsidR="00B434D4" w:rsidRPr="00196618" w14:paraId="6043D31A" w14:textId="442E1E65" w:rsidTr="00B434D4">
        <w:tc>
          <w:tcPr>
            <w:tcW w:w="4761" w:type="dxa"/>
            <w:tcBorders>
              <w:top w:val="dotted" w:sz="4" w:space="0" w:color="000000" w:themeColor="text1"/>
            </w:tcBorders>
          </w:tcPr>
          <w:p w14:paraId="72F71756" w14:textId="77777777" w:rsidR="00B434D4" w:rsidRPr="00196618" w:rsidRDefault="00B434D4" w:rsidP="009F315F">
            <w:pPr>
              <w:spacing w:after="120"/>
              <w:rPr>
                <w:sz w:val="20"/>
                <w:szCs w:val="20"/>
              </w:rPr>
            </w:pPr>
          </w:p>
        </w:tc>
        <w:tc>
          <w:tcPr>
            <w:tcW w:w="4761" w:type="dxa"/>
            <w:tcBorders>
              <w:top w:val="dotted" w:sz="4" w:space="0" w:color="000000" w:themeColor="text1"/>
            </w:tcBorders>
          </w:tcPr>
          <w:p w14:paraId="0C47342F" w14:textId="77777777" w:rsidR="00B434D4" w:rsidRPr="00196618" w:rsidRDefault="00B434D4" w:rsidP="009F315F">
            <w:pPr>
              <w:spacing w:after="120"/>
              <w:rPr>
                <w:sz w:val="20"/>
                <w:szCs w:val="20"/>
              </w:rPr>
            </w:pPr>
          </w:p>
        </w:tc>
        <w:tc>
          <w:tcPr>
            <w:tcW w:w="4761" w:type="dxa"/>
            <w:tcBorders>
              <w:top w:val="dotted" w:sz="4" w:space="0" w:color="000000" w:themeColor="text1"/>
            </w:tcBorders>
          </w:tcPr>
          <w:p w14:paraId="22A99EF5" w14:textId="77777777" w:rsidR="00B434D4" w:rsidRPr="00196618" w:rsidRDefault="00B434D4" w:rsidP="009F315F">
            <w:pPr>
              <w:spacing w:after="120"/>
              <w:rPr>
                <w:sz w:val="20"/>
                <w:szCs w:val="20"/>
              </w:rPr>
            </w:pPr>
          </w:p>
        </w:tc>
      </w:tr>
    </w:tbl>
    <w:p w14:paraId="017C63A9" w14:textId="77777777" w:rsidR="00281A97" w:rsidRPr="001A0A64" w:rsidRDefault="008E1CB5" w:rsidP="003A7B1A">
      <w:pPr>
        <w:pStyle w:val="Heading6"/>
        <w:spacing w:before="240"/>
        <w:ind w:left="0"/>
        <w:rPr>
          <w:rFonts w:asciiTheme="majorHAnsi" w:hAnsiTheme="majorHAnsi"/>
          <w:iCs/>
          <w:sz w:val="20"/>
          <w:lang w:val="en-AU"/>
        </w:rPr>
      </w:pPr>
      <w:bookmarkStart w:id="5" w:name="OLE_LINK3"/>
      <w:bookmarkStart w:id="6" w:name="OLE_LINK5"/>
      <w:r w:rsidRPr="001A0A64">
        <w:rPr>
          <w:rFonts w:asciiTheme="majorHAnsi" w:hAnsiTheme="majorHAnsi"/>
          <w:iCs/>
          <w:sz w:val="20"/>
          <w:lang w:val="en-AU"/>
        </w:rPr>
        <w:t>4.4 Effects on reserves</w:t>
      </w:r>
      <w:r w:rsidR="00281A97" w:rsidRPr="001A0A64">
        <w:rPr>
          <w:rFonts w:asciiTheme="majorHAnsi" w:hAnsiTheme="majorHAnsi"/>
          <w:iCs/>
          <w:sz w:val="20"/>
          <w:lang w:val="en-AU"/>
        </w:rPr>
        <w:t xml:space="preserve"> </w:t>
      </w:r>
    </w:p>
    <w:p w14:paraId="5A4834F8" w14:textId="77777777" w:rsidR="00233CE5" w:rsidRPr="00196618" w:rsidRDefault="00233CE5" w:rsidP="00233CE5">
      <w:pPr>
        <w:pStyle w:val="BodyText"/>
        <w:spacing w:after="60"/>
        <w:ind w:right="-57"/>
        <w:rPr>
          <w:rFonts w:asciiTheme="majorHAnsi" w:hAnsiTheme="majorHAnsi"/>
          <w:sz w:val="20"/>
          <w:szCs w:val="20"/>
        </w:rPr>
      </w:pPr>
      <w:r w:rsidRPr="00196618">
        <w:rPr>
          <w:rFonts w:asciiTheme="majorHAnsi" w:hAnsiTheme="majorHAnsi"/>
          <w:sz w:val="20"/>
          <w:szCs w:val="20"/>
        </w:rPr>
        <w:t>Reserves include:</w:t>
      </w:r>
    </w:p>
    <w:p w14:paraId="1F24F798" w14:textId="77777777" w:rsidR="00233CE5" w:rsidRPr="00196618" w:rsidRDefault="00233CE5" w:rsidP="0061642C">
      <w:pPr>
        <w:pStyle w:val="BodyText"/>
        <w:numPr>
          <w:ilvl w:val="0"/>
          <w:numId w:val="18"/>
        </w:numPr>
        <w:tabs>
          <w:tab w:val="left" w:pos="2552"/>
        </w:tabs>
        <w:spacing w:after="0" w:line="240" w:lineRule="auto"/>
        <w:ind w:right="-58"/>
        <w:jc w:val="both"/>
        <w:rPr>
          <w:rFonts w:asciiTheme="majorHAnsi" w:hAnsiTheme="majorHAnsi"/>
          <w:sz w:val="20"/>
          <w:szCs w:val="20"/>
        </w:rPr>
      </w:pPr>
      <w:r w:rsidRPr="00196618">
        <w:rPr>
          <w:rFonts w:asciiTheme="majorHAnsi" w:hAnsiTheme="majorHAnsi"/>
          <w:sz w:val="20"/>
          <w:szCs w:val="20"/>
        </w:rPr>
        <w:t>Formal reserves (</w:t>
      </w:r>
      <w:proofErr w:type="gramStart"/>
      <w:r w:rsidRPr="00196618">
        <w:rPr>
          <w:rFonts w:asciiTheme="majorHAnsi" w:hAnsiTheme="majorHAnsi"/>
          <w:sz w:val="20"/>
          <w:szCs w:val="20"/>
        </w:rPr>
        <w:t>e.g.</w:t>
      </w:r>
      <w:proofErr w:type="gramEnd"/>
      <w:r w:rsidRPr="00196618">
        <w:rPr>
          <w:rFonts w:asciiTheme="majorHAnsi" w:hAnsiTheme="majorHAnsi"/>
          <w:sz w:val="20"/>
          <w:szCs w:val="20"/>
        </w:rPr>
        <w:t xml:space="preserve"> World Heritage Area, State Reserve, Forest Reserve);</w:t>
      </w:r>
    </w:p>
    <w:p w14:paraId="683B5277" w14:textId="77777777" w:rsidR="00233CE5" w:rsidRPr="00196618" w:rsidRDefault="00233CE5" w:rsidP="00233CE5">
      <w:pPr>
        <w:pStyle w:val="BodyText"/>
        <w:numPr>
          <w:ilvl w:val="0"/>
          <w:numId w:val="18"/>
        </w:numPr>
        <w:tabs>
          <w:tab w:val="left" w:pos="2552"/>
        </w:tabs>
        <w:spacing w:after="0" w:line="240" w:lineRule="auto"/>
        <w:ind w:right="-58"/>
        <w:jc w:val="both"/>
        <w:rPr>
          <w:rFonts w:asciiTheme="majorHAnsi" w:hAnsiTheme="majorHAnsi"/>
          <w:sz w:val="20"/>
          <w:szCs w:val="20"/>
        </w:rPr>
      </w:pPr>
      <w:r w:rsidRPr="00196618">
        <w:rPr>
          <w:rFonts w:asciiTheme="majorHAnsi" w:hAnsiTheme="majorHAnsi"/>
          <w:sz w:val="20"/>
          <w:szCs w:val="20"/>
        </w:rPr>
        <w:t xml:space="preserve">Informal reserves (that have been dedicated as such for their flora values </w:t>
      </w:r>
      <w:proofErr w:type="gramStart"/>
      <w:r w:rsidRPr="00196618">
        <w:rPr>
          <w:rFonts w:asciiTheme="majorHAnsi" w:hAnsiTheme="majorHAnsi"/>
          <w:sz w:val="20"/>
          <w:szCs w:val="20"/>
        </w:rPr>
        <w:t>e.g.</w:t>
      </w:r>
      <w:proofErr w:type="gramEnd"/>
      <w:r w:rsidRPr="00196618">
        <w:rPr>
          <w:rFonts w:asciiTheme="majorHAnsi" w:hAnsiTheme="majorHAnsi"/>
          <w:sz w:val="20"/>
          <w:szCs w:val="20"/>
        </w:rPr>
        <w:t xml:space="preserve"> CAR informal reserves);</w:t>
      </w:r>
    </w:p>
    <w:p w14:paraId="46D78DAD" w14:textId="77777777" w:rsidR="00233CE5" w:rsidRPr="00196618" w:rsidRDefault="00233CE5" w:rsidP="00233CE5">
      <w:pPr>
        <w:pStyle w:val="BodyText"/>
        <w:numPr>
          <w:ilvl w:val="0"/>
          <w:numId w:val="18"/>
        </w:numPr>
        <w:tabs>
          <w:tab w:val="left" w:pos="2552"/>
        </w:tabs>
        <w:spacing w:after="0" w:line="240" w:lineRule="auto"/>
        <w:ind w:right="-58"/>
        <w:jc w:val="both"/>
        <w:rPr>
          <w:rFonts w:asciiTheme="majorHAnsi" w:hAnsiTheme="majorHAnsi"/>
          <w:sz w:val="20"/>
          <w:szCs w:val="20"/>
        </w:rPr>
      </w:pPr>
      <w:r w:rsidRPr="00196618">
        <w:rPr>
          <w:rFonts w:asciiTheme="majorHAnsi" w:hAnsiTheme="majorHAnsi"/>
          <w:sz w:val="20"/>
          <w:szCs w:val="20"/>
        </w:rPr>
        <w:t xml:space="preserve">Special Management Zones for Flora or </w:t>
      </w:r>
      <w:proofErr w:type="gramStart"/>
      <w:r w:rsidRPr="00196618">
        <w:rPr>
          <w:rFonts w:asciiTheme="majorHAnsi" w:hAnsiTheme="majorHAnsi"/>
          <w:sz w:val="20"/>
          <w:szCs w:val="20"/>
        </w:rPr>
        <w:t>Fauna;</w:t>
      </w:r>
      <w:proofErr w:type="gramEnd"/>
    </w:p>
    <w:p w14:paraId="5662F5A5" w14:textId="2F28149E" w:rsidR="00233CE5" w:rsidRPr="00196618" w:rsidRDefault="00233CE5" w:rsidP="00233CE5">
      <w:pPr>
        <w:pStyle w:val="BodyText"/>
        <w:numPr>
          <w:ilvl w:val="0"/>
          <w:numId w:val="18"/>
        </w:numPr>
        <w:tabs>
          <w:tab w:val="left" w:pos="2552"/>
        </w:tabs>
        <w:spacing w:line="240" w:lineRule="auto"/>
        <w:ind w:right="-58"/>
        <w:jc w:val="both"/>
        <w:rPr>
          <w:rFonts w:asciiTheme="majorHAnsi" w:hAnsiTheme="majorHAnsi"/>
          <w:sz w:val="20"/>
          <w:szCs w:val="20"/>
        </w:rPr>
      </w:pPr>
      <w:r w:rsidRPr="00196618">
        <w:rPr>
          <w:rFonts w:asciiTheme="majorHAnsi" w:hAnsiTheme="majorHAnsi"/>
          <w:sz w:val="20"/>
          <w:szCs w:val="20"/>
        </w:rPr>
        <w:t>Private land reserves (</w:t>
      </w:r>
      <w:proofErr w:type="gramStart"/>
      <w:r w:rsidRPr="00196618">
        <w:rPr>
          <w:rFonts w:asciiTheme="majorHAnsi" w:hAnsiTheme="majorHAnsi"/>
          <w:sz w:val="20"/>
          <w:szCs w:val="20"/>
        </w:rPr>
        <w:t>e.g.</w:t>
      </w:r>
      <w:proofErr w:type="gramEnd"/>
      <w:r w:rsidRPr="00196618">
        <w:rPr>
          <w:rFonts w:asciiTheme="majorHAnsi" w:hAnsiTheme="majorHAnsi"/>
          <w:sz w:val="20"/>
          <w:szCs w:val="20"/>
        </w:rPr>
        <w:t xml:space="preserve"> Private Forest Reserves Program, Protected Areas on Private Land, etc.)</w:t>
      </w:r>
      <w:r w:rsidR="00D822BB" w:rsidRPr="00196618">
        <w:rPr>
          <w:rFonts w:asciiTheme="majorHAnsi" w:hAnsiTheme="majorHAnsi"/>
          <w:sz w:val="20"/>
          <w:szCs w:val="20"/>
        </w:rPr>
        <w:t>.</w:t>
      </w:r>
    </w:p>
    <w:p w14:paraId="2D76A5F1" w14:textId="7FF17F18" w:rsidR="00233CE5" w:rsidRPr="00196618" w:rsidRDefault="00233CE5" w:rsidP="00233CE5">
      <w:pPr>
        <w:spacing w:after="120"/>
        <w:rPr>
          <w:rFonts w:asciiTheme="majorHAnsi" w:hAnsiTheme="majorHAnsi"/>
          <w:sz w:val="20"/>
          <w:szCs w:val="20"/>
        </w:rPr>
      </w:pPr>
      <w:r w:rsidRPr="00196618">
        <w:rPr>
          <w:rFonts w:asciiTheme="majorHAnsi" w:hAnsiTheme="majorHAnsi"/>
          <w:sz w:val="20"/>
          <w:szCs w:val="20"/>
        </w:rPr>
        <w:t xml:space="preserve">Note that wildlife habitat strips are assessed in </w:t>
      </w:r>
      <w:r w:rsidR="00D822BB" w:rsidRPr="00196618">
        <w:rPr>
          <w:rFonts w:asciiTheme="majorHAnsi" w:hAnsiTheme="majorHAnsi"/>
          <w:sz w:val="20"/>
          <w:szCs w:val="20"/>
        </w:rPr>
        <w:t>S</w:t>
      </w:r>
      <w:r w:rsidRPr="00196618">
        <w:rPr>
          <w:rFonts w:asciiTheme="majorHAnsi" w:hAnsiTheme="majorHAnsi"/>
          <w:sz w:val="20"/>
          <w:szCs w:val="20"/>
        </w:rPr>
        <w:t xml:space="preserve">ection 6.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32"/>
        <w:gridCol w:w="2268"/>
      </w:tblGrid>
      <w:tr w:rsidR="00745D5E" w14:paraId="2C81B422" w14:textId="77777777" w:rsidTr="00B04525">
        <w:tc>
          <w:tcPr>
            <w:tcW w:w="11732" w:type="dxa"/>
          </w:tcPr>
          <w:p w14:paraId="11D97621" w14:textId="338B76B5" w:rsidR="00745D5E" w:rsidRDefault="00745D5E" w:rsidP="00B04525">
            <w:pPr>
              <w:spacing w:after="120"/>
              <w:rPr>
                <w:sz w:val="20"/>
                <w:szCs w:val="20"/>
              </w:rPr>
            </w:pPr>
            <w:r w:rsidRPr="00196618">
              <w:rPr>
                <w:sz w:val="20"/>
                <w:szCs w:val="20"/>
              </w:rPr>
              <w:t>Is the FPP</w:t>
            </w:r>
            <w:r w:rsidRPr="00196618" w:rsidDel="006A7502">
              <w:rPr>
                <w:sz w:val="20"/>
                <w:szCs w:val="20"/>
              </w:rPr>
              <w:t xml:space="preserve"> </w:t>
            </w:r>
            <w:r w:rsidRPr="00196618">
              <w:rPr>
                <w:sz w:val="20"/>
                <w:szCs w:val="20"/>
              </w:rPr>
              <w:t>within, or directly adjacent to (</w:t>
            </w:r>
            <w:proofErr w:type="gramStart"/>
            <w:r w:rsidRPr="00196618">
              <w:rPr>
                <w:sz w:val="20"/>
                <w:szCs w:val="20"/>
              </w:rPr>
              <w:t>e.g.</w:t>
            </w:r>
            <w:proofErr w:type="gramEnd"/>
            <w:r w:rsidRPr="00196618">
              <w:rPr>
                <w:sz w:val="20"/>
                <w:szCs w:val="20"/>
              </w:rPr>
              <w:t xml:space="preserve"> sharing a boundary), a formal reserve, informal reserve, special management zone or private land reserve?</w:t>
            </w:r>
          </w:p>
        </w:tc>
        <w:tc>
          <w:tcPr>
            <w:tcW w:w="2268" w:type="dxa"/>
          </w:tcPr>
          <w:p w14:paraId="5E959BAA" w14:textId="64417FD8" w:rsidR="00745D5E" w:rsidRDefault="00745D5E" w:rsidP="00631DB6">
            <w:pPr>
              <w:rPr>
                <w:sz w:val="20"/>
                <w:szCs w:val="20"/>
              </w:rPr>
            </w:pPr>
            <w:r w:rsidRPr="00196618">
              <w:rPr>
                <w:b/>
                <w:sz w:val="20"/>
                <w:szCs w:val="20"/>
              </w:rPr>
              <w:t xml:space="preserve">YES </w:t>
            </w:r>
            <w:r w:rsidRPr="00196618">
              <w:rPr>
                <w:sz w:val="20"/>
                <w:szCs w:val="20"/>
              </w:rPr>
              <w:fldChar w:fldCharType="begin">
                <w:ffData>
                  <w:name w:val=""/>
                  <w:enabled/>
                  <w:calcOnExit w:val="0"/>
                  <w:checkBox>
                    <w:sizeAuto/>
                    <w:default w:val="0"/>
                  </w:checkBox>
                </w:ffData>
              </w:fldChar>
            </w:r>
            <w:r w:rsidRPr="00196618">
              <w:rPr>
                <w:sz w:val="20"/>
                <w:szCs w:val="20"/>
              </w:rPr>
              <w:instrText xml:space="preserve"> FORMCHECKBOX </w:instrText>
            </w:r>
            <w:r w:rsidR="00A0751F">
              <w:rPr>
                <w:sz w:val="20"/>
                <w:szCs w:val="20"/>
              </w:rPr>
            </w:r>
            <w:r w:rsidR="00A0751F">
              <w:rPr>
                <w:sz w:val="20"/>
                <w:szCs w:val="20"/>
              </w:rPr>
              <w:fldChar w:fldCharType="separate"/>
            </w:r>
            <w:r w:rsidRPr="00196618">
              <w:rPr>
                <w:sz w:val="20"/>
                <w:szCs w:val="20"/>
              </w:rPr>
              <w:fldChar w:fldCharType="end"/>
            </w:r>
            <w:r w:rsidRPr="00196618">
              <w:rPr>
                <w:sz w:val="20"/>
                <w:szCs w:val="20"/>
              </w:rPr>
              <w:t xml:space="preserve"> </w:t>
            </w:r>
            <w:r w:rsidRPr="00196618">
              <w:rPr>
                <w:b/>
                <w:sz w:val="20"/>
                <w:szCs w:val="20"/>
              </w:rPr>
              <w:t>NO</w:t>
            </w:r>
            <w:r w:rsidRPr="00196618">
              <w:rPr>
                <w:sz w:val="20"/>
                <w:szCs w:val="20"/>
              </w:rPr>
              <w:t xml:space="preserve"> </w:t>
            </w:r>
            <w:r w:rsidRPr="00196618">
              <w:rPr>
                <w:sz w:val="20"/>
                <w:szCs w:val="20"/>
              </w:rPr>
              <w:fldChar w:fldCharType="begin">
                <w:ffData>
                  <w:name w:val=""/>
                  <w:enabled/>
                  <w:calcOnExit w:val="0"/>
                  <w:checkBox>
                    <w:sizeAuto/>
                    <w:default w:val="0"/>
                  </w:checkBox>
                </w:ffData>
              </w:fldChar>
            </w:r>
            <w:r w:rsidRPr="00196618">
              <w:rPr>
                <w:sz w:val="20"/>
                <w:szCs w:val="20"/>
              </w:rPr>
              <w:instrText xml:space="preserve"> FORMCHECKBOX </w:instrText>
            </w:r>
            <w:r w:rsidR="00A0751F">
              <w:rPr>
                <w:sz w:val="20"/>
                <w:szCs w:val="20"/>
              </w:rPr>
            </w:r>
            <w:r w:rsidR="00A0751F">
              <w:rPr>
                <w:sz w:val="20"/>
                <w:szCs w:val="20"/>
              </w:rPr>
              <w:fldChar w:fldCharType="separate"/>
            </w:r>
            <w:r w:rsidRPr="00196618">
              <w:rPr>
                <w:sz w:val="20"/>
                <w:szCs w:val="20"/>
              </w:rPr>
              <w:fldChar w:fldCharType="end"/>
            </w:r>
            <w:r w:rsidRPr="00196618">
              <w:rPr>
                <w:sz w:val="20"/>
                <w:szCs w:val="20"/>
              </w:rPr>
              <w:t xml:space="preserve">              </w:t>
            </w:r>
          </w:p>
        </w:tc>
      </w:tr>
    </w:tbl>
    <w:p w14:paraId="1C07F5C8" w14:textId="723AE867" w:rsidR="00631DB6" w:rsidRDefault="00631DB6" w:rsidP="00631DB6">
      <w:pPr>
        <w:rPr>
          <w:sz w:val="20"/>
          <w:szCs w:val="20"/>
        </w:rPr>
      </w:pPr>
      <w:r w:rsidRPr="00196618">
        <w:rPr>
          <w:sz w:val="20"/>
          <w:szCs w:val="20"/>
        </w:rPr>
        <w:t>If</w:t>
      </w:r>
      <w:r w:rsidRPr="00196618">
        <w:rPr>
          <w:b/>
          <w:sz w:val="20"/>
          <w:szCs w:val="20"/>
        </w:rPr>
        <w:t xml:space="preserve"> YES, </w:t>
      </w:r>
      <w:r w:rsidRPr="00196618">
        <w:rPr>
          <w:sz w:val="20"/>
          <w:szCs w:val="20"/>
        </w:rPr>
        <w:t>give details in Table 7.</w:t>
      </w:r>
    </w:p>
    <w:p w14:paraId="7EA7F949" w14:textId="73445774" w:rsidR="00631DB6" w:rsidRPr="00196618" w:rsidRDefault="00631DB6" w:rsidP="00F733BE">
      <w:pPr>
        <w:spacing w:after="0"/>
        <w:rPr>
          <w:b/>
          <w:sz w:val="20"/>
          <w:szCs w:val="20"/>
        </w:rPr>
      </w:pPr>
      <w:r w:rsidRPr="00196618">
        <w:rPr>
          <w:b/>
          <w:sz w:val="20"/>
          <w:szCs w:val="20"/>
        </w:rPr>
        <w:t>Table 7 Reserve</w:t>
      </w:r>
      <w:r w:rsidR="00D822BB" w:rsidRPr="00196618">
        <w:rPr>
          <w:b/>
          <w:sz w:val="20"/>
          <w:szCs w:val="20"/>
        </w:rPr>
        <w:t>s</w:t>
      </w:r>
      <w:r w:rsidRPr="00196618">
        <w:rPr>
          <w:b/>
          <w:sz w:val="20"/>
          <w:szCs w:val="20"/>
        </w:rPr>
        <w:t xml:space="preserve"> </w:t>
      </w:r>
      <w:r w:rsidR="005056FE" w:rsidRPr="00196618">
        <w:rPr>
          <w:b/>
          <w:sz w:val="20"/>
          <w:szCs w:val="20"/>
        </w:rPr>
        <w:t>risk assessment</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2"/>
        <w:gridCol w:w="4772"/>
        <w:gridCol w:w="4773"/>
      </w:tblGrid>
      <w:tr w:rsidR="00B434D4" w:rsidRPr="00196618" w14:paraId="5DB887D9" w14:textId="6697AF35" w:rsidTr="00B434D4">
        <w:tc>
          <w:tcPr>
            <w:tcW w:w="4772" w:type="dxa"/>
            <w:tcBorders>
              <w:bottom w:val="nil"/>
            </w:tcBorders>
          </w:tcPr>
          <w:p w14:paraId="0D136726" w14:textId="22F09F04" w:rsidR="00B434D4" w:rsidRPr="00196618" w:rsidRDefault="00B434D4" w:rsidP="00893DEB">
            <w:pPr>
              <w:pStyle w:val="Heading7"/>
              <w:spacing w:before="120"/>
              <w:rPr>
                <w:sz w:val="20"/>
                <w:szCs w:val="20"/>
              </w:rPr>
            </w:pPr>
            <w:r w:rsidRPr="00196618">
              <w:rPr>
                <w:sz w:val="20"/>
                <w:szCs w:val="20"/>
              </w:rPr>
              <w:t>Reserve (name) and type of reserve</w:t>
            </w:r>
          </w:p>
        </w:tc>
        <w:tc>
          <w:tcPr>
            <w:tcW w:w="4772" w:type="dxa"/>
            <w:tcBorders>
              <w:bottom w:val="nil"/>
            </w:tcBorders>
          </w:tcPr>
          <w:p w14:paraId="3C68D992" w14:textId="13B2D4AA" w:rsidR="00B434D4" w:rsidRPr="00196618" w:rsidRDefault="00B434D4" w:rsidP="00893DEB">
            <w:pPr>
              <w:pStyle w:val="Heading7"/>
              <w:spacing w:before="120"/>
              <w:rPr>
                <w:sz w:val="20"/>
                <w:szCs w:val="20"/>
              </w:rPr>
            </w:pPr>
            <w:r w:rsidRPr="00196618">
              <w:rPr>
                <w:sz w:val="20"/>
                <w:szCs w:val="20"/>
              </w:rPr>
              <w:t>Potential impacts from the proposed operations (</w:t>
            </w:r>
            <w:proofErr w:type="gramStart"/>
            <w:r w:rsidRPr="00196618">
              <w:rPr>
                <w:sz w:val="20"/>
                <w:szCs w:val="20"/>
              </w:rPr>
              <w:t>e.g.</w:t>
            </w:r>
            <w:proofErr w:type="gramEnd"/>
            <w:r w:rsidRPr="00196618">
              <w:rPr>
                <w:sz w:val="20"/>
                <w:szCs w:val="20"/>
              </w:rPr>
              <w:t xml:space="preserve"> disease, weeds, wildlings, fire, mechanical damage, disturbance to threatened species)</w:t>
            </w:r>
          </w:p>
        </w:tc>
        <w:tc>
          <w:tcPr>
            <w:tcW w:w="4773" w:type="dxa"/>
            <w:tcBorders>
              <w:bottom w:val="nil"/>
            </w:tcBorders>
          </w:tcPr>
          <w:p w14:paraId="1D6F9BCB" w14:textId="1FDBEFEF" w:rsidR="00B434D4" w:rsidRPr="00196618" w:rsidRDefault="00B434D4" w:rsidP="00893DEB">
            <w:pPr>
              <w:pStyle w:val="Heading7"/>
              <w:spacing w:before="120"/>
              <w:rPr>
                <w:sz w:val="20"/>
                <w:szCs w:val="20"/>
              </w:rPr>
            </w:pPr>
            <w:r w:rsidRPr="00196618">
              <w:rPr>
                <w:sz w:val="20"/>
                <w:szCs w:val="20"/>
              </w:rPr>
              <w:t>Proposed management actions to mitigate potential impacts (</w:t>
            </w:r>
            <w:proofErr w:type="gramStart"/>
            <w:r w:rsidRPr="00196618">
              <w:rPr>
                <w:sz w:val="20"/>
                <w:szCs w:val="20"/>
              </w:rPr>
              <w:t>e.g.</w:t>
            </w:r>
            <w:proofErr w:type="gramEnd"/>
            <w:r w:rsidRPr="00196618">
              <w:rPr>
                <w:sz w:val="20"/>
                <w:szCs w:val="20"/>
              </w:rPr>
              <w:t xml:space="preserve"> applying buffers, machinery wash down)</w:t>
            </w:r>
          </w:p>
        </w:tc>
      </w:tr>
      <w:tr w:rsidR="00B434D4" w:rsidRPr="00196618" w14:paraId="6EBEF26D" w14:textId="25F3E363" w:rsidTr="00B434D4">
        <w:tc>
          <w:tcPr>
            <w:tcW w:w="4772" w:type="dxa"/>
            <w:tcBorders>
              <w:bottom w:val="dotted" w:sz="4" w:space="0" w:color="auto"/>
            </w:tcBorders>
          </w:tcPr>
          <w:p w14:paraId="0B406627" w14:textId="2E463A25" w:rsidR="00B434D4" w:rsidRPr="00196618" w:rsidRDefault="00B434D4" w:rsidP="00893DEB">
            <w:pPr>
              <w:spacing w:after="120"/>
              <w:rPr>
                <w:sz w:val="20"/>
                <w:szCs w:val="20"/>
              </w:rPr>
            </w:pPr>
          </w:p>
        </w:tc>
        <w:tc>
          <w:tcPr>
            <w:tcW w:w="4772" w:type="dxa"/>
            <w:tcBorders>
              <w:bottom w:val="dotted" w:sz="4" w:space="0" w:color="auto"/>
            </w:tcBorders>
          </w:tcPr>
          <w:p w14:paraId="409BA33C" w14:textId="77777777" w:rsidR="00B434D4" w:rsidRPr="00196618" w:rsidRDefault="00B434D4" w:rsidP="00893DEB">
            <w:pPr>
              <w:spacing w:after="120"/>
              <w:rPr>
                <w:sz w:val="20"/>
                <w:szCs w:val="20"/>
              </w:rPr>
            </w:pPr>
          </w:p>
        </w:tc>
        <w:tc>
          <w:tcPr>
            <w:tcW w:w="4773" w:type="dxa"/>
            <w:tcBorders>
              <w:bottom w:val="dotted" w:sz="4" w:space="0" w:color="auto"/>
            </w:tcBorders>
          </w:tcPr>
          <w:p w14:paraId="2DD21010" w14:textId="77777777" w:rsidR="00B434D4" w:rsidRPr="00196618" w:rsidRDefault="00B434D4" w:rsidP="00893DEB">
            <w:pPr>
              <w:spacing w:after="120"/>
              <w:rPr>
                <w:sz w:val="20"/>
                <w:szCs w:val="20"/>
              </w:rPr>
            </w:pPr>
          </w:p>
        </w:tc>
      </w:tr>
      <w:tr w:rsidR="00B434D4" w:rsidRPr="00196618" w14:paraId="40F42D21" w14:textId="4603D8A2" w:rsidTr="00B434D4">
        <w:tc>
          <w:tcPr>
            <w:tcW w:w="4772" w:type="dxa"/>
            <w:tcBorders>
              <w:top w:val="dotted" w:sz="4" w:space="0" w:color="auto"/>
            </w:tcBorders>
          </w:tcPr>
          <w:p w14:paraId="2E673DC7" w14:textId="77777777" w:rsidR="00B434D4" w:rsidRPr="00196618" w:rsidRDefault="00B434D4" w:rsidP="00893DEB">
            <w:pPr>
              <w:spacing w:after="120"/>
              <w:rPr>
                <w:sz w:val="20"/>
                <w:szCs w:val="20"/>
              </w:rPr>
            </w:pPr>
          </w:p>
        </w:tc>
        <w:tc>
          <w:tcPr>
            <w:tcW w:w="4772" w:type="dxa"/>
            <w:tcBorders>
              <w:top w:val="dotted" w:sz="4" w:space="0" w:color="auto"/>
            </w:tcBorders>
          </w:tcPr>
          <w:p w14:paraId="49B9D0A3" w14:textId="77777777" w:rsidR="00B434D4" w:rsidRPr="00196618" w:rsidRDefault="00B434D4" w:rsidP="00893DEB">
            <w:pPr>
              <w:spacing w:after="120"/>
              <w:rPr>
                <w:sz w:val="20"/>
                <w:szCs w:val="20"/>
              </w:rPr>
            </w:pPr>
          </w:p>
        </w:tc>
        <w:tc>
          <w:tcPr>
            <w:tcW w:w="4773" w:type="dxa"/>
            <w:tcBorders>
              <w:top w:val="dotted" w:sz="4" w:space="0" w:color="auto"/>
            </w:tcBorders>
          </w:tcPr>
          <w:p w14:paraId="7885D2C8" w14:textId="77777777" w:rsidR="00B434D4" w:rsidRPr="00196618" w:rsidRDefault="00B434D4" w:rsidP="00893DEB">
            <w:pPr>
              <w:spacing w:after="120"/>
              <w:rPr>
                <w:sz w:val="20"/>
                <w:szCs w:val="20"/>
              </w:rPr>
            </w:pPr>
          </w:p>
        </w:tc>
      </w:tr>
    </w:tbl>
    <w:p w14:paraId="45ED4E8F" w14:textId="77777777" w:rsidR="00791350" w:rsidRDefault="00791350" w:rsidP="009F315F">
      <w:pPr>
        <w:spacing w:before="120" w:after="120"/>
        <w:rPr>
          <w:rFonts w:asciiTheme="majorHAnsi" w:hAnsiTheme="majorHAnsi"/>
          <w:b/>
          <w:sz w:val="20"/>
          <w:szCs w:val="20"/>
        </w:rPr>
      </w:pPr>
    </w:p>
    <w:p w14:paraId="566D9E72" w14:textId="77777777" w:rsidR="00791350" w:rsidRDefault="00791350" w:rsidP="009F315F">
      <w:pPr>
        <w:spacing w:before="120" w:after="120"/>
        <w:rPr>
          <w:rFonts w:asciiTheme="majorHAnsi" w:hAnsiTheme="majorHAnsi"/>
          <w:b/>
          <w:sz w:val="20"/>
          <w:szCs w:val="20"/>
        </w:rPr>
      </w:pPr>
    </w:p>
    <w:p w14:paraId="30EB570D" w14:textId="3BEB8C2E" w:rsidR="0082146A" w:rsidRPr="00196618" w:rsidRDefault="0082146A" w:rsidP="009F315F">
      <w:pPr>
        <w:spacing w:before="120" w:after="120"/>
        <w:rPr>
          <w:rFonts w:asciiTheme="majorHAnsi" w:hAnsiTheme="majorHAnsi"/>
          <w:b/>
          <w:sz w:val="20"/>
          <w:szCs w:val="20"/>
        </w:rPr>
      </w:pPr>
      <w:r w:rsidRPr="00196618">
        <w:rPr>
          <w:rFonts w:asciiTheme="majorHAnsi" w:hAnsiTheme="majorHAnsi"/>
          <w:b/>
          <w:sz w:val="20"/>
          <w:szCs w:val="20"/>
        </w:rPr>
        <w:lastRenderedPageBreak/>
        <w:t>Management prescriptions</w:t>
      </w:r>
    </w:p>
    <w:p w14:paraId="29D5F413" w14:textId="5F008ABA" w:rsidR="00320D1A" w:rsidRPr="00196618" w:rsidRDefault="0082146A" w:rsidP="00F733BE">
      <w:pPr>
        <w:rPr>
          <w:rFonts w:asciiTheme="majorHAnsi" w:eastAsia="Times New Roman" w:hAnsiTheme="majorHAnsi"/>
          <w:b/>
          <w:bCs/>
          <w:sz w:val="20"/>
          <w:szCs w:val="20"/>
        </w:rPr>
      </w:pPr>
      <w:r w:rsidRPr="00196618">
        <w:rPr>
          <w:rFonts w:asciiTheme="majorHAnsi" w:hAnsiTheme="majorHAnsi"/>
          <w:sz w:val="20"/>
          <w:szCs w:val="20"/>
        </w:rPr>
        <w:t>Using the information gathered</w:t>
      </w:r>
      <w:r w:rsidR="00671157" w:rsidRPr="00196618">
        <w:rPr>
          <w:rFonts w:asciiTheme="majorHAnsi" w:hAnsiTheme="majorHAnsi"/>
          <w:sz w:val="20"/>
          <w:szCs w:val="20"/>
        </w:rPr>
        <w:t>,</w:t>
      </w:r>
      <w:r w:rsidRPr="00196618">
        <w:rPr>
          <w:rFonts w:asciiTheme="majorHAnsi" w:hAnsiTheme="majorHAnsi"/>
          <w:sz w:val="20"/>
          <w:szCs w:val="20"/>
        </w:rPr>
        <w:t xml:space="preserve"> develop management prescriptions for </w:t>
      </w:r>
      <w:r w:rsidRPr="00AF5E4F">
        <w:rPr>
          <w:rFonts w:asciiTheme="majorHAnsi" w:hAnsiTheme="majorHAnsi"/>
          <w:sz w:val="20"/>
          <w:szCs w:val="20"/>
          <w:u w:val="single"/>
        </w:rPr>
        <w:t>other flora issues (PC, weeds, remnants, reserves)</w:t>
      </w:r>
      <w:r w:rsidRPr="00196618">
        <w:rPr>
          <w:rFonts w:asciiTheme="majorHAnsi" w:hAnsiTheme="majorHAnsi"/>
          <w:sz w:val="20"/>
          <w:szCs w:val="20"/>
        </w:rPr>
        <w:t xml:space="preserve"> to meet the relevant provisions of the </w:t>
      </w:r>
      <w:r w:rsidRPr="00196618">
        <w:rPr>
          <w:rFonts w:asciiTheme="majorHAnsi" w:hAnsiTheme="majorHAnsi"/>
          <w:i/>
          <w:sz w:val="20"/>
          <w:szCs w:val="20"/>
        </w:rPr>
        <w:t>Forest Practices Code</w:t>
      </w:r>
      <w:r w:rsidRPr="00196618">
        <w:rPr>
          <w:rFonts w:asciiTheme="majorHAnsi" w:hAnsiTheme="majorHAnsi"/>
          <w:sz w:val="20"/>
          <w:szCs w:val="20"/>
        </w:rPr>
        <w:t xml:space="preserve">. </w:t>
      </w:r>
      <w:r w:rsidR="003A7B1A">
        <w:rPr>
          <w:rFonts w:asciiTheme="majorHAnsi" w:hAnsiTheme="majorHAnsi"/>
          <w:sz w:val="20"/>
          <w:szCs w:val="20"/>
        </w:rPr>
        <w:t xml:space="preserve"> </w:t>
      </w:r>
      <w:r w:rsidRPr="00196618">
        <w:rPr>
          <w:rFonts w:asciiTheme="majorHAnsi" w:hAnsiTheme="majorHAnsi"/>
          <w:sz w:val="20"/>
          <w:szCs w:val="20"/>
        </w:rPr>
        <w:t xml:space="preserve">Provide these prescriptions </w:t>
      </w:r>
      <w:r w:rsidR="008E1CB5" w:rsidRPr="00196618">
        <w:rPr>
          <w:rFonts w:asciiTheme="majorHAnsi" w:hAnsiTheme="majorHAnsi"/>
          <w:sz w:val="20"/>
          <w:szCs w:val="20"/>
        </w:rPr>
        <w:t>in Section 7</w:t>
      </w:r>
      <w:r w:rsidRPr="00196618">
        <w:rPr>
          <w:rFonts w:asciiTheme="majorHAnsi" w:hAnsiTheme="majorHAnsi"/>
          <w:sz w:val="20"/>
          <w:szCs w:val="20"/>
        </w:rPr>
        <w:t xml:space="preserve"> below.</w:t>
      </w:r>
      <w:bookmarkEnd w:id="5"/>
      <w:bookmarkEnd w:id="6"/>
      <w:r w:rsidR="00B434D4">
        <w:rPr>
          <w:rFonts w:asciiTheme="majorHAnsi" w:hAnsiTheme="majorHAnsi"/>
          <w:sz w:val="20"/>
          <w:szCs w:val="20"/>
        </w:rPr>
        <w:t xml:space="preserve"> </w:t>
      </w:r>
      <w:r w:rsidR="00B434D4" w:rsidRPr="00196618">
        <w:rPr>
          <w:rFonts w:asciiTheme="majorHAnsi" w:hAnsiTheme="majorHAnsi"/>
          <w:b/>
          <w:bCs/>
          <w:iCs/>
          <w:sz w:val="20"/>
          <w:szCs w:val="20"/>
        </w:rPr>
        <w:t>Seek advice</w:t>
      </w:r>
      <w:r w:rsidR="00B434D4" w:rsidRPr="00196618">
        <w:rPr>
          <w:rFonts w:asciiTheme="majorHAnsi" w:hAnsiTheme="majorHAnsi"/>
          <w:bCs/>
          <w:iCs/>
          <w:sz w:val="20"/>
          <w:szCs w:val="20"/>
        </w:rPr>
        <w:t xml:space="preserve"> from the FPA Biodiversity Program</w:t>
      </w:r>
      <w:r w:rsidR="00B434D4">
        <w:rPr>
          <w:rFonts w:asciiTheme="majorHAnsi" w:hAnsiTheme="majorHAnsi"/>
          <w:bCs/>
          <w:iCs/>
          <w:sz w:val="20"/>
          <w:szCs w:val="20"/>
        </w:rPr>
        <w:t xml:space="preserve"> only</w:t>
      </w:r>
      <w:r w:rsidR="00B434D4" w:rsidRPr="00196618">
        <w:rPr>
          <w:rFonts w:asciiTheme="majorHAnsi" w:hAnsiTheme="majorHAnsi"/>
          <w:bCs/>
          <w:iCs/>
          <w:sz w:val="20"/>
          <w:szCs w:val="20"/>
        </w:rPr>
        <w:t xml:space="preserve"> if the reserve </w:t>
      </w:r>
      <w:r w:rsidR="00B434D4" w:rsidRPr="00196618">
        <w:rPr>
          <w:rFonts w:asciiTheme="majorHAnsi" w:hAnsiTheme="majorHAnsi"/>
          <w:b/>
          <w:bCs/>
          <w:iCs/>
          <w:sz w:val="20"/>
          <w:szCs w:val="20"/>
          <w:u w:val="single"/>
        </w:rPr>
        <w:t>cannot</w:t>
      </w:r>
      <w:r w:rsidR="00B434D4" w:rsidRPr="00196618">
        <w:rPr>
          <w:rFonts w:asciiTheme="majorHAnsi" w:hAnsiTheme="majorHAnsi"/>
          <w:bCs/>
          <w:iCs/>
          <w:sz w:val="20"/>
          <w:szCs w:val="20"/>
        </w:rPr>
        <w:t xml:space="preserve"> be protected appropriately by the proposed management actions, or you are UNSURE</w:t>
      </w:r>
      <w:r w:rsidR="00B434D4">
        <w:rPr>
          <w:rFonts w:asciiTheme="majorHAnsi" w:hAnsiTheme="majorHAnsi"/>
          <w:bCs/>
          <w:iCs/>
          <w:sz w:val="20"/>
          <w:szCs w:val="20"/>
        </w:rPr>
        <w:t>.</w:t>
      </w:r>
    </w:p>
    <w:p w14:paraId="2F3ABA1C" w14:textId="29211640" w:rsidR="005D2551" w:rsidRPr="004C0754" w:rsidRDefault="005D2551" w:rsidP="004C0754">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120"/>
        <w:rPr>
          <w:sz w:val="32"/>
        </w:rPr>
      </w:pPr>
      <w:r w:rsidRPr="004C0754">
        <w:rPr>
          <w:rFonts w:asciiTheme="majorHAnsi" w:hAnsiTheme="majorHAnsi"/>
          <w:color w:val="auto"/>
          <w:sz w:val="22"/>
          <w:szCs w:val="20"/>
        </w:rPr>
        <w:t xml:space="preserve">SECTION 5: MATURE FOREST HABITAT </w:t>
      </w:r>
    </w:p>
    <w:p w14:paraId="26BEC562" w14:textId="77777777" w:rsidR="00320D1A" w:rsidRPr="00196618" w:rsidRDefault="00320D1A" w:rsidP="00426D9A">
      <w:pPr>
        <w:pStyle w:val="ListParagraph"/>
        <w:numPr>
          <w:ilvl w:val="0"/>
          <w:numId w:val="49"/>
        </w:numPr>
        <w:spacing w:before="120" w:after="120"/>
        <w:outlineLvl w:val="1"/>
        <w:rPr>
          <w:rFonts w:asciiTheme="majorHAnsi" w:hAnsiTheme="majorHAnsi"/>
          <w:b/>
          <w:vanish/>
          <w:sz w:val="20"/>
          <w:szCs w:val="20"/>
        </w:rPr>
      </w:pPr>
    </w:p>
    <w:p w14:paraId="7B02A3B4" w14:textId="3FE4D4CE" w:rsidR="00631DB6" w:rsidRPr="00196618" w:rsidRDefault="005D2551" w:rsidP="00320D1A">
      <w:pPr>
        <w:pStyle w:val="Heading2"/>
      </w:pPr>
      <w:r w:rsidRPr="00196618">
        <w:t>Assessment of mature habitat availability</w:t>
      </w:r>
      <w:r w:rsidR="00631DB6" w:rsidRPr="00196618">
        <w:t xml:space="preserve"> </w:t>
      </w:r>
    </w:p>
    <w:p w14:paraId="2F4F20EF" w14:textId="3B5D228D" w:rsidR="00E25913" w:rsidRPr="00196618" w:rsidRDefault="00E25913" w:rsidP="00E25913">
      <w:pPr>
        <w:rPr>
          <w:sz w:val="20"/>
          <w:szCs w:val="20"/>
        </w:rPr>
      </w:pPr>
      <w:r w:rsidRPr="00196618">
        <w:rPr>
          <w:sz w:val="20"/>
          <w:szCs w:val="20"/>
        </w:rPr>
        <w:t xml:space="preserve">Information on mature habitat availability within and surrounding the FPP area is required when </w:t>
      </w:r>
      <w:r w:rsidRPr="00745D5E">
        <w:rPr>
          <w:sz w:val="20"/>
          <w:szCs w:val="20"/>
        </w:rPr>
        <w:t xml:space="preserve">using the </w:t>
      </w:r>
      <w:r w:rsidR="006E320C">
        <w:rPr>
          <w:sz w:val="20"/>
          <w:szCs w:val="20"/>
        </w:rPr>
        <w:t>TSA</w:t>
      </w:r>
      <w:r w:rsidRPr="00745D5E">
        <w:rPr>
          <w:sz w:val="20"/>
          <w:szCs w:val="20"/>
        </w:rPr>
        <w:t xml:space="preserve"> to obtain</w:t>
      </w:r>
      <w:r w:rsidRPr="00196618">
        <w:rPr>
          <w:sz w:val="20"/>
          <w:szCs w:val="20"/>
        </w:rPr>
        <w:t xml:space="preserve"> a management recommendation for mature forest species (</w:t>
      </w:r>
      <w:proofErr w:type="gramStart"/>
      <w:r w:rsidRPr="00196618">
        <w:rPr>
          <w:sz w:val="20"/>
          <w:szCs w:val="20"/>
        </w:rPr>
        <w:t>e.g.</w:t>
      </w:r>
      <w:proofErr w:type="gramEnd"/>
      <w:r w:rsidRPr="00196618">
        <w:rPr>
          <w:sz w:val="20"/>
          <w:szCs w:val="20"/>
        </w:rPr>
        <w:t xml:space="preserve"> masked owl, swift parrot). </w:t>
      </w:r>
    </w:p>
    <w:p w14:paraId="09AF4413" w14:textId="4019786A" w:rsidR="00E25913" w:rsidRPr="00196618" w:rsidRDefault="00631DB6" w:rsidP="00631DB6">
      <w:pPr>
        <w:rPr>
          <w:sz w:val="20"/>
          <w:szCs w:val="20"/>
        </w:rPr>
      </w:pPr>
      <w:r w:rsidRPr="00196618">
        <w:rPr>
          <w:sz w:val="20"/>
          <w:szCs w:val="20"/>
        </w:rPr>
        <w:t>What is the predicted availability of high and/or medium mature habitat pre-harvest (ha) within a 1km radius</w:t>
      </w:r>
      <w:r w:rsidR="00DC3621" w:rsidRPr="00196618">
        <w:rPr>
          <w:sz w:val="20"/>
          <w:szCs w:val="20"/>
        </w:rPr>
        <w:t>,</w:t>
      </w:r>
      <w:r w:rsidRPr="00196618">
        <w:rPr>
          <w:sz w:val="20"/>
          <w:szCs w:val="20"/>
        </w:rPr>
        <w:t xml:space="preserve"> and a 5km radius</w:t>
      </w:r>
      <w:r w:rsidR="00DC3621" w:rsidRPr="00196618">
        <w:rPr>
          <w:sz w:val="20"/>
          <w:szCs w:val="20"/>
        </w:rPr>
        <w:t>,</w:t>
      </w:r>
      <w:r w:rsidRPr="00196618">
        <w:rPr>
          <w:sz w:val="20"/>
          <w:szCs w:val="20"/>
        </w:rPr>
        <w:t xml:space="preserve"> of the FPP centroid? </w:t>
      </w:r>
    </w:p>
    <w:p w14:paraId="23D338D0" w14:textId="2CD2798D" w:rsidR="00631DB6" w:rsidRPr="00196618" w:rsidRDefault="00631DB6" w:rsidP="00631DB6">
      <w:pPr>
        <w:rPr>
          <w:sz w:val="20"/>
          <w:szCs w:val="20"/>
        </w:rPr>
      </w:pPr>
      <w:r w:rsidRPr="00196618">
        <w:rPr>
          <w:sz w:val="20"/>
          <w:szCs w:val="20"/>
        </w:rPr>
        <w:t>One</w:t>
      </w:r>
      <w:r w:rsidRPr="00196618">
        <w:rPr>
          <w:bCs/>
          <w:sz w:val="20"/>
          <w:szCs w:val="20"/>
        </w:rPr>
        <w:t xml:space="preserve"> of the following spatial tools is required to answer this question. </w:t>
      </w:r>
      <w:r w:rsidR="0066588D" w:rsidRPr="00196618">
        <w:rPr>
          <w:bCs/>
          <w:sz w:val="20"/>
          <w:szCs w:val="20"/>
        </w:rPr>
        <w:t xml:space="preserve"> </w:t>
      </w:r>
      <w:r w:rsidRPr="00196618">
        <w:rPr>
          <w:bCs/>
          <w:sz w:val="20"/>
          <w:szCs w:val="20"/>
        </w:rPr>
        <w:t>Indicate which tool has been used -</w:t>
      </w:r>
    </w:p>
    <w:p w14:paraId="793747F8" w14:textId="7C78F590" w:rsidR="00631DB6" w:rsidRPr="00196618" w:rsidRDefault="00631DB6" w:rsidP="00631DB6">
      <w:pPr>
        <w:rPr>
          <w:sz w:val="20"/>
          <w:szCs w:val="20"/>
        </w:rPr>
      </w:pPr>
      <w:r w:rsidRPr="00196618">
        <w:rPr>
          <w:bCs/>
          <w:sz w:val="20"/>
          <w:szCs w:val="20"/>
        </w:rPr>
        <w:t xml:space="preserve"> </w:t>
      </w:r>
      <w:r w:rsidRPr="00B434D4">
        <w:rPr>
          <w:bCs/>
          <w:sz w:val="20"/>
          <w:szCs w:val="20"/>
        </w:rPr>
        <w:t>FPA Habitat Context Assessment Tool</w:t>
      </w:r>
      <w:r w:rsidRPr="00196618">
        <w:rPr>
          <w:bCs/>
          <w:sz w:val="20"/>
          <w:szCs w:val="20"/>
        </w:rPr>
        <w:t xml:space="preserve"> </w:t>
      </w:r>
      <w:r w:rsidR="006B1A0A" w:rsidRPr="00196618">
        <w:rPr>
          <w:sz w:val="20"/>
          <w:szCs w:val="20"/>
        </w:rPr>
        <w:fldChar w:fldCharType="begin">
          <w:ffData>
            <w:name w:val=""/>
            <w:enabled/>
            <w:calcOnExit w:val="0"/>
            <w:checkBox>
              <w:sizeAuto/>
              <w:default w:val="0"/>
            </w:checkBox>
          </w:ffData>
        </w:fldChar>
      </w:r>
      <w:r w:rsidRPr="00196618">
        <w:rPr>
          <w:sz w:val="20"/>
          <w:szCs w:val="20"/>
        </w:rPr>
        <w:instrText xml:space="preserve"> FORMCHECKBOX </w:instrText>
      </w:r>
      <w:r w:rsidR="00A0751F">
        <w:rPr>
          <w:sz w:val="20"/>
          <w:szCs w:val="20"/>
        </w:rPr>
      </w:r>
      <w:r w:rsidR="00A0751F">
        <w:rPr>
          <w:sz w:val="20"/>
          <w:szCs w:val="20"/>
        </w:rPr>
        <w:fldChar w:fldCharType="separate"/>
      </w:r>
      <w:r w:rsidR="006B1A0A" w:rsidRPr="00196618">
        <w:rPr>
          <w:sz w:val="20"/>
          <w:szCs w:val="20"/>
        </w:rPr>
        <w:fldChar w:fldCharType="end"/>
      </w:r>
      <w:r w:rsidRPr="00196618">
        <w:rPr>
          <w:sz w:val="20"/>
          <w:szCs w:val="20"/>
        </w:rPr>
        <w:t xml:space="preserve">     </w:t>
      </w:r>
      <w:r w:rsidR="00745D5E">
        <w:rPr>
          <w:sz w:val="20"/>
          <w:szCs w:val="20"/>
        </w:rPr>
        <w:tab/>
      </w:r>
      <w:r w:rsidR="0035349C" w:rsidRPr="00196618">
        <w:rPr>
          <w:sz w:val="20"/>
          <w:szCs w:val="20"/>
        </w:rPr>
        <w:t>STT</w:t>
      </w:r>
      <w:r w:rsidRPr="00196618">
        <w:rPr>
          <w:sz w:val="20"/>
          <w:szCs w:val="20"/>
        </w:rPr>
        <w:t xml:space="preserve"> </w:t>
      </w:r>
      <w:proofErr w:type="spellStart"/>
      <w:r w:rsidRPr="00196618">
        <w:rPr>
          <w:sz w:val="20"/>
          <w:szCs w:val="20"/>
        </w:rPr>
        <w:t>LCPlus</w:t>
      </w:r>
      <w:proofErr w:type="spellEnd"/>
      <w:r w:rsidRPr="00196618">
        <w:rPr>
          <w:sz w:val="20"/>
          <w:szCs w:val="20"/>
        </w:rPr>
        <w:t xml:space="preserve"> report </w:t>
      </w:r>
      <w:r w:rsidR="006B1A0A" w:rsidRPr="00196618">
        <w:rPr>
          <w:sz w:val="20"/>
          <w:szCs w:val="20"/>
        </w:rPr>
        <w:fldChar w:fldCharType="begin">
          <w:ffData>
            <w:name w:val=""/>
            <w:enabled/>
            <w:calcOnExit w:val="0"/>
            <w:checkBox>
              <w:sizeAuto/>
              <w:default w:val="0"/>
            </w:checkBox>
          </w:ffData>
        </w:fldChar>
      </w:r>
      <w:r w:rsidRPr="00196618">
        <w:rPr>
          <w:sz w:val="20"/>
          <w:szCs w:val="20"/>
        </w:rPr>
        <w:instrText xml:space="preserve"> FORMCHECKBOX </w:instrText>
      </w:r>
      <w:r w:rsidR="00A0751F">
        <w:rPr>
          <w:sz w:val="20"/>
          <w:szCs w:val="20"/>
        </w:rPr>
      </w:r>
      <w:r w:rsidR="00A0751F">
        <w:rPr>
          <w:sz w:val="20"/>
          <w:szCs w:val="20"/>
        </w:rPr>
        <w:fldChar w:fldCharType="separate"/>
      </w:r>
      <w:r w:rsidR="006B1A0A" w:rsidRPr="00196618">
        <w:rPr>
          <w:sz w:val="20"/>
          <w:szCs w:val="20"/>
        </w:rPr>
        <w:fldChar w:fldCharType="end"/>
      </w:r>
      <w:r w:rsidRPr="00196618">
        <w:rPr>
          <w:sz w:val="20"/>
          <w:szCs w:val="20"/>
        </w:rPr>
        <w:t xml:space="preserve">     </w:t>
      </w:r>
      <w:r w:rsidR="00745D5E">
        <w:rPr>
          <w:sz w:val="20"/>
          <w:szCs w:val="20"/>
        </w:rPr>
        <w:tab/>
        <w:t xml:space="preserve">       </w:t>
      </w:r>
      <w:r w:rsidRPr="00196618">
        <w:rPr>
          <w:sz w:val="20"/>
          <w:szCs w:val="20"/>
        </w:rPr>
        <w:t xml:space="preserve">PI-type </w:t>
      </w:r>
      <w:r w:rsidR="006B1A0A" w:rsidRPr="00196618">
        <w:rPr>
          <w:sz w:val="20"/>
          <w:szCs w:val="20"/>
        </w:rPr>
        <w:fldChar w:fldCharType="begin">
          <w:ffData>
            <w:name w:val=""/>
            <w:enabled/>
            <w:calcOnExit w:val="0"/>
            <w:checkBox>
              <w:sizeAuto/>
              <w:default w:val="0"/>
            </w:checkBox>
          </w:ffData>
        </w:fldChar>
      </w:r>
      <w:r w:rsidRPr="00196618">
        <w:rPr>
          <w:sz w:val="20"/>
          <w:szCs w:val="20"/>
        </w:rPr>
        <w:instrText xml:space="preserve"> FORMCHECKBOX </w:instrText>
      </w:r>
      <w:r w:rsidR="00A0751F">
        <w:rPr>
          <w:sz w:val="20"/>
          <w:szCs w:val="20"/>
        </w:rPr>
      </w:r>
      <w:r w:rsidR="00A0751F">
        <w:rPr>
          <w:sz w:val="20"/>
          <w:szCs w:val="20"/>
        </w:rPr>
        <w:fldChar w:fldCharType="separate"/>
      </w:r>
      <w:r w:rsidR="006B1A0A" w:rsidRPr="00196618">
        <w:rPr>
          <w:sz w:val="20"/>
          <w:szCs w:val="20"/>
        </w:rPr>
        <w:fldChar w:fldCharType="end"/>
      </w:r>
      <w:r w:rsidRPr="00196618">
        <w:rPr>
          <w:sz w:val="20"/>
          <w:szCs w:val="20"/>
        </w:rPr>
        <w:t xml:space="preserve">     </w:t>
      </w:r>
      <w:r w:rsidR="00745D5E">
        <w:rPr>
          <w:sz w:val="20"/>
          <w:szCs w:val="20"/>
        </w:rPr>
        <w:tab/>
      </w:r>
      <w:r w:rsidR="00745D5E">
        <w:rPr>
          <w:sz w:val="20"/>
          <w:szCs w:val="20"/>
        </w:rPr>
        <w:tab/>
      </w:r>
      <w:r w:rsidRPr="00196618">
        <w:rPr>
          <w:sz w:val="20"/>
          <w:szCs w:val="20"/>
        </w:rPr>
        <w:t xml:space="preserve">Other </w:t>
      </w:r>
      <w:r w:rsidR="006A7A94" w:rsidRPr="00196618">
        <w:rPr>
          <w:sz w:val="20"/>
          <w:szCs w:val="20"/>
        </w:rPr>
        <w:t>……………………</w:t>
      </w:r>
      <w:r w:rsidRPr="00196618">
        <w:rPr>
          <w:sz w:val="20"/>
          <w:szCs w:val="20"/>
        </w:rPr>
        <w:t xml:space="preserve"> </w:t>
      </w:r>
    </w:p>
    <w:p w14:paraId="58D0EF13" w14:textId="3468981B" w:rsidR="00631DB6" w:rsidRPr="00196618" w:rsidRDefault="00631DB6" w:rsidP="00631DB6">
      <w:pPr>
        <w:rPr>
          <w:sz w:val="20"/>
          <w:szCs w:val="20"/>
        </w:rPr>
      </w:pPr>
      <w:r w:rsidRPr="00196618">
        <w:rPr>
          <w:sz w:val="20"/>
          <w:szCs w:val="20"/>
        </w:rPr>
        <w:t xml:space="preserve">What area (ha) of mature habitat is expected to be harvested during operation? FPA </w:t>
      </w:r>
      <w:r w:rsidRPr="00B434D4">
        <w:rPr>
          <w:sz w:val="20"/>
          <w:szCs w:val="20"/>
        </w:rPr>
        <w:t>Fauna Technical Note 3</w:t>
      </w:r>
      <w:r w:rsidRPr="00196618">
        <w:rPr>
          <w:sz w:val="20"/>
          <w:szCs w:val="20"/>
        </w:rPr>
        <w:t xml:space="preserve"> provides some guidance for the on-ground assessment of mature habitat availability. </w:t>
      </w:r>
    </w:p>
    <w:p w14:paraId="6270A103" w14:textId="2005281B" w:rsidR="00631DB6" w:rsidRPr="00196618" w:rsidRDefault="00631DB6" w:rsidP="00631DB6">
      <w:pPr>
        <w:rPr>
          <w:sz w:val="20"/>
          <w:szCs w:val="20"/>
        </w:rPr>
      </w:pPr>
      <w:r w:rsidRPr="00196618">
        <w:rPr>
          <w:sz w:val="20"/>
          <w:szCs w:val="20"/>
        </w:rPr>
        <w:t xml:space="preserve">Provide the response to these questions in Table 8 and attach the report from the spatial tool used and map of the distribution of mature forest (the mature habitat availability map available via the </w:t>
      </w:r>
      <w:r w:rsidRPr="00B434D4">
        <w:rPr>
          <w:sz w:val="20"/>
          <w:szCs w:val="20"/>
        </w:rPr>
        <w:t>Habitat Context Assessment Tool</w:t>
      </w:r>
      <w:r w:rsidRPr="00196618">
        <w:rPr>
          <w:sz w:val="20"/>
          <w:szCs w:val="20"/>
        </w:rPr>
        <w:t xml:space="preserve"> may be used).  </w:t>
      </w:r>
    </w:p>
    <w:p w14:paraId="15DDECA0" w14:textId="74F1BA98" w:rsidR="00631DB6" w:rsidRPr="00196618" w:rsidRDefault="00631DB6" w:rsidP="00631DB6">
      <w:pPr>
        <w:spacing w:after="0"/>
        <w:rPr>
          <w:b/>
          <w:sz w:val="20"/>
          <w:szCs w:val="20"/>
        </w:rPr>
      </w:pPr>
      <w:r w:rsidRPr="00196618">
        <w:rPr>
          <w:b/>
          <w:sz w:val="20"/>
          <w:szCs w:val="20"/>
        </w:rPr>
        <w:t xml:space="preserve">Table 8 </w:t>
      </w:r>
      <w:proofErr w:type="gramStart"/>
      <w:r w:rsidRPr="00196618">
        <w:rPr>
          <w:b/>
          <w:sz w:val="20"/>
          <w:szCs w:val="20"/>
        </w:rPr>
        <w:t>Mature forest</w:t>
      </w:r>
      <w:proofErr w:type="gramEnd"/>
      <w:r w:rsidRPr="00196618">
        <w:rPr>
          <w:b/>
          <w:sz w:val="20"/>
          <w:szCs w:val="20"/>
        </w:rPr>
        <w:t xml:space="preserve"> availability pre-harvest and area of mature forest proposed for harvest</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111"/>
        <w:gridCol w:w="4536"/>
      </w:tblGrid>
      <w:tr w:rsidR="00631DB6" w:rsidRPr="00196618" w14:paraId="384A6FEC" w14:textId="77777777" w:rsidTr="00F733BE">
        <w:tc>
          <w:tcPr>
            <w:tcW w:w="5245" w:type="dxa"/>
            <w:tcBorders>
              <w:bottom w:val="single" w:sz="4" w:space="0" w:color="auto"/>
            </w:tcBorders>
          </w:tcPr>
          <w:p w14:paraId="7DCB6540" w14:textId="77777777" w:rsidR="00631DB6" w:rsidRPr="00196618" w:rsidRDefault="00631DB6" w:rsidP="00893DEB">
            <w:pPr>
              <w:pStyle w:val="Heading7"/>
              <w:spacing w:before="120"/>
              <w:rPr>
                <w:sz w:val="20"/>
                <w:szCs w:val="20"/>
              </w:rPr>
            </w:pPr>
            <w:r w:rsidRPr="00196618">
              <w:rPr>
                <w:sz w:val="20"/>
                <w:szCs w:val="20"/>
              </w:rPr>
              <w:t xml:space="preserve">% </w:t>
            </w:r>
            <w:proofErr w:type="gramStart"/>
            <w:r w:rsidRPr="00196618">
              <w:rPr>
                <w:sz w:val="20"/>
                <w:szCs w:val="20"/>
              </w:rPr>
              <w:t>of</w:t>
            </w:r>
            <w:proofErr w:type="gramEnd"/>
            <w:r w:rsidRPr="00196618">
              <w:rPr>
                <w:sz w:val="20"/>
                <w:szCs w:val="20"/>
              </w:rPr>
              <w:t xml:space="preserve"> area within 1km of FPP centroid (ha) with high and/or medium mature habitat </w:t>
            </w:r>
          </w:p>
        </w:tc>
        <w:tc>
          <w:tcPr>
            <w:tcW w:w="4111" w:type="dxa"/>
            <w:tcBorders>
              <w:bottom w:val="single" w:sz="4" w:space="0" w:color="auto"/>
            </w:tcBorders>
          </w:tcPr>
          <w:p w14:paraId="7EF8521D" w14:textId="77777777" w:rsidR="00631DB6" w:rsidRPr="00196618" w:rsidRDefault="00631DB6" w:rsidP="00893DEB">
            <w:pPr>
              <w:pStyle w:val="Heading7"/>
              <w:spacing w:before="120"/>
              <w:rPr>
                <w:sz w:val="20"/>
                <w:szCs w:val="20"/>
              </w:rPr>
            </w:pPr>
            <w:r w:rsidRPr="00196618">
              <w:rPr>
                <w:sz w:val="20"/>
                <w:szCs w:val="20"/>
              </w:rPr>
              <w:t xml:space="preserve">% </w:t>
            </w:r>
            <w:proofErr w:type="gramStart"/>
            <w:r w:rsidRPr="00196618">
              <w:rPr>
                <w:sz w:val="20"/>
                <w:szCs w:val="20"/>
              </w:rPr>
              <w:t>of</w:t>
            </w:r>
            <w:proofErr w:type="gramEnd"/>
            <w:r w:rsidRPr="00196618">
              <w:rPr>
                <w:sz w:val="20"/>
                <w:szCs w:val="20"/>
              </w:rPr>
              <w:t xml:space="preserve"> area within 5km of FPP centroid (ha) with high and/or medium mature habitat </w:t>
            </w:r>
          </w:p>
        </w:tc>
        <w:tc>
          <w:tcPr>
            <w:tcW w:w="4536" w:type="dxa"/>
            <w:tcBorders>
              <w:bottom w:val="single" w:sz="4" w:space="0" w:color="auto"/>
            </w:tcBorders>
          </w:tcPr>
          <w:p w14:paraId="17732B22" w14:textId="51901AEA" w:rsidR="00631DB6" w:rsidRPr="00196618" w:rsidRDefault="00631DB6" w:rsidP="00893DEB">
            <w:pPr>
              <w:pStyle w:val="Heading7"/>
              <w:spacing w:before="120"/>
              <w:rPr>
                <w:sz w:val="20"/>
                <w:szCs w:val="20"/>
              </w:rPr>
            </w:pPr>
            <w:r w:rsidRPr="00196618">
              <w:rPr>
                <w:sz w:val="20"/>
                <w:szCs w:val="20"/>
              </w:rPr>
              <w:t xml:space="preserve">Area (ha) of </w:t>
            </w:r>
            <w:r w:rsidR="00B54311">
              <w:rPr>
                <w:sz w:val="20"/>
                <w:szCs w:val="20"/>
              </w:rPr>
              <w:t xml:space="preserve">high and/or medium </w:t>
            </w:r>
            <w:r w:rsidRPr="00196618">
              <w:rPr>
                <w:sz w:val="20"/>
                <w:szCs w:val="20"/>
              </w:rPr>
              <w:t xml:space="preserve">mature </w:t>
            </w:r>
            <w:r w:rsidR="00B54311">
              <w:rPr>
                <w:sz w:val="20"/>
                <w:szCs w:val="20"/>
              </w:rPr>
              <w:t>habitat</w:t>
            </w:r>
            <w:r w:rsidRPr="00196618">
              <w:rPr>
                <w:sz w:val="20"/>
                <w:szCs w:val="20"/>
              </w:rPr>
              <w:t xml:space="preserve"> proposed for harvest</w:t>
            </w:r>
          </w:p>
        </w:tc>
      </w:tr>
      <w:tr w:rsidR="00631DB6" w:rsidRPr="00196618" w14:paraId="6D4A06DD" w14:textId="77777777" w:rsidTr="00F733BE">
        <w:tc>
          <w:tcPr>
            <w:tcW w:w="5245" w:type="dxa"/>
            <w:tcBorders>
              <w:bottom w:val="single" w:sz="4" w:space="0" w:color="auto"/>
            </w:tcBorders>
          </w:tcPr>
          <w:p w14:paraId="1AB48FE5" w14:textId="77777777" w:rsidR="00631DB6" w:rsidRPr="00196618" w:rsidRDefault="00631DB6" w:rsidP="00893DEB">
            <w:pPr>
              <w:spacing w:after="120"/>
              <w:rPr>
                <w:sz w:val="20"/>
                <w:szCs w:val="20"/>
              </w:rPr>
            </w:pPr>
          </w:p>
        </w:tc>
        <w:tc>
          <w:tcPr>
            <w:tcW w:w="4111" w:type="dxa"/>
            <w:tcBorders>
              <w:bottom w:val="single" w:sz="4" w:space="0" w:color="auto"/>
            </w:tcBorders>
          </w:tcPr>
          <w:p w14:paraId="1C0111E5" w14:textId="77777777" w:rsidR="00631DB6" w:rsidRPr="00196618" w:rsidRDefault="00631DB6" w:rsidP="00893DEB">
            <w:pPr>
              <w:spacing w:after="120"/>
              <w:rPr>
                <w:sz w:val="20"/>
                <w:szCs w:val="20"/>
              </w:rPr>
            </w:pPr>
          </w:p>
        </w:tc>
        <w:tc>
          <w:tcPr>
            <w:tcW w:w="4536" w:type="dxa"/>
            <w:tcBorders>
              <w:bottom w:val="single" w:sz="4" w:space="0" w:color="auto"/>
            </w:tcBorders>
          </w:tcPr>
          <w:p w14:paraId="70183F87" w14:textId="77777777" w:rsidR="00631DB6" w:rsidRPr="00196618" w:rsidRDefault="00631DB6" w:rsidP="00893DEB">
            <w:pPr>
              <w:spacing w:after="120"/>
              <w:rPr>
                <w:sz w:val="20"/>
                <w:szCs w:val="20"/>
              </w:rPr>
            </w:pPr>
          </w:p>
        </w:tc>
      </w:tr>
    </w:tbl>
    <w:p w14:paraId="438DA166" w14:textId="77777777" w:rsidR="00631DB6" w:rsidRPr="00196618" w:rsidRDefault="00631DB6" w:rsidP="00F733BE">
      <w:pPr>
        <w:spacing w:before="120" w:after="120"/>
        <w:rPr>
          <w:sz w:val="20"/>
          <w:szCs w:val="20"/>
        </w:rPr>
      </w:pPr>
      <w:r w:rsidRPr="00196618">
        <w:rPr>
          <w:sz w:val="20"/>
          <w:szCs w:val="20"/>
        </w:rPr>
        <w:t>Comments on the availability of mature habitat noted in the field compared with the information provided by the ‘desk-top’ tools (spatial information) can be provided in the box below.</w:t>
      </w:r>
    </w:p>
    <w:p w14:paraId="2B759555" w14:textId="2474EB14" w:rsidR="005D2551" w:rsidRPr="00196618" w:rsidRDefault="00A0751F" w:rsidP="005D2551">
      <w:pPr>
        <w:rPr>
          <w:sz w:val="20"/>
          <w:szCs w:val="20"/>
        </w:rPr>
      </w:pPr>
      <w:r>
        <w:rPr>
          <w:sz w:val="20"/>
          <w:szCs w:val="20"/>
        </w:rPr>
      </w:r>
      <w:r>
        <w:rPr>
          <w:sz w:val="20"/>
          <w:szCs w:val="20"/>
        </w:rPr>
        <w:pict w14:anchorId="20B0F25F">
          <v:shape id="_x0000_s1053" type="#_x0000_t202" style="width:697.65pt;height:42pt;visibility:visible;mso-left-percent:-10001;mso-top-percent:-10001;mso-position-horizontal:absolute;mso-position-horizontal-relative:char;mso-position-vertical:absolute;mso-position-vertical-relative:line;mso-left-percent:-10001;mso-top-percent:-10001">
            <v:textbox style="mso-next-textbox:#_x0000_s1053">
              <w:txbxContent>
                <w:p w14:paraId="6B63E8DE" w14:textId="77777777" w:rsidR="000A02B5" w:rsidRDefault="000A02B5" w:rsidP="00631DB6"/>
              </w:txbxContent>
            </v:textbox>
            <w10:anchorlock/>
          </v:shape>
        </w:pict>
      </w:r>
    </w:p>
    <w:p w14:paraId="58EE9819" w14:textId="3C90BC5C" w:rsidR="005D2551" w:rsidRPr="009F315F" w:rsidRDefault="009F315F" w:rsidP="00426D9A">
      <w:pPr>
        <w:pStyle w:val="Heading2"/>
        <w:keepNext/>
        <w:numPr>
          <w:ilvl w:val="0"/>
          <w:numId w:val="0"/>
        </w:numPr>
        <w:rPr>
          <w:b w:val="0"/>
          <w:bCs/>
        </w:rPr>
      </w:pPr>
      <w:r>
        <w:rPr>
          <w:rStyle w:val="Heading2Char"/>
          <w:b/>
        </w:rPr>
        <w:lastRenderedPageBreak/>
        <w:t xml:space="preserve">5.2 </w:t>
      </w:r>
      <w:r w:rsidR="005D2551" w:rsidRPr="009F315F">
        <w:rPr>
          <w:rStyle w:val="Heading2Char"/>
          <w:b/>
        </w:rPr>
        <w:t>Wildlife habitat strips</w:t>
      </w:r>
      <w:r w:rsidR="002E4B0C">
        <w:rPr>
          <w:rStyle w:val="Heading2Char"/>
          <w:b/>
        </w:rPr>
        <w:t xml:space="preserve"> (WHS)</w:t>
      </w:r>
      <w:r w:rsidRPr="009F315F">
        <w:rPr>
          <w:rStyle w:val="Heading2Char"/>
          <w:b/>
        </w:rPr>
        <w:t xml:space="preserve"> </w:t>
      </w:r>
      <w:r w:rsidR="005D2551" w:rsidRPr="009F315F">
        <w:rPr>
          <w:b w:val="0"/>
          <w:bCs/>
        </w:rPr>
        <w:t>(</w:t>
      </w:r>
      <w:r w:rsidR="00B434D4">
        <w:rPr>
          <w:b w:val="0"/>
          <w:bCs/>
        </w:rPr>
        <w:t xml:space="preserve">see </w:t>
      </w:r>
      <w:r w:rsidR="005D2551" w:rsidRPr="00B434D4">
        <w:rPr>
          <w:b w:val="0"/>
          <w:bCs/>
        </w:rPr>
        <w:t>FPA Fauna Technical Note 8: Wildlife habitat strips</w:t>
      </w:r>
      <w:r w:rsidR="00B434D4">
        <w:rPr>
          <w:b w:val="0"/>
          <w:bCs/>
        </w:rPr>
        <w:t xml:space="preserve"> for details</w:t>
      </w:r>
      <w:r w:rsidR="005D2551" w:rsidRPr="009F315F">
        <w:rPr>
          <w:b w:val="0"/>
          <w:bCs/>
        </w:rPr>
        <w:t>)</w:t>
      </w:r>
    </w:p>
    <w:tbl>
      <w:tblPr>
        <w:tblStyle w:val="TableGrid"/>
        <w:tblW w:w="14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019"/>
      </w:tblGrid>
      <w:tr w:rsidR="00745D5E" w14:paraId="7B95DDD6" w14:textId="77777777" w:rsidTr="009F315F">
        <w:tc>
          <w:tcPr>
            <w:tcW w:w="9039" w:type="dxa"/>
          </w:tcPr>
          <w:p w14:paraId="3E7BEFA8" w14:textId="2BE6B72C" w:rsidR="00745D5E" w:rsidRDefault="00745D5E" w:rsidP="00426D9A">
            <w:pPr>
              <w:keepNext/>
              <w:spacing w:after="0"/>
            </w:pPr>
            <w:r w:rsidRPr="00196618">
              <w:rPr>
                <w:rFonts w:asciiTheme="majorHAnsi" w:hAnsiTheme="majorHAnsi"/>
                <w:bCs/>
                <w:sz w:val="20"/>
                <w:szCs w:val="20"/>
              </w:rPr>
              <w:t xml:space="preserve">a) Are </w:t>
            </w:r>
            <w:r w:rsidRPr="00B04525">
              <w:rPr>
                <w:rFonts w:asciiTheme="majorHAnsi" w:hAnsiTheme="majorHAnsi"/>
                <w:bCs/>
                <w:sz w:val="20"/>
                <w:szCs w:val="20"/>
              </w:rPr>
              <w:t>any planned WHSs present</w:t>
            </w:r>
            <w:r w:rsidRPr="00745D5E">
              <w:rPr>
                <w:rFonts w:asciiTheme="majorHAnsi" w:hAnsiTheme="majorHAnsi"/>
                <w:bCs/>
                <w:sz w:val="20"/>
                <w:szCs w:val="20"/>
              </w:rPr>
              <w:t xml:space="preserve"> within</w:t>
            </w:r>
            <w:r w:rsidRPr="00196618">
              <w:rPr>
                <w:rFonts w:asciiTheme="majorHAnsi" w:hAnsiTheme="majorHAnsi"/>
                <w:bCs/>
                <w:sz w:val="20"/>
                <w:szCs w:val="20"/>
              </w:rPr>
              <w:t xml:space="preserve"> or adjacent to the </w:t>
            </w:r>
            <w:r w:rsidRPr="00196618">
              <w:rPr>
                <w:rFonts w:asciiTheme="majorHAnsi" w:hAnsiTheme="majorHAnsi"/>
                <w:sz w:val="20"/>
              </w:rPr>
              <w:t>FPP area</w:t>
            </w:r>
            <w:r w:rsidRPr="00196618">
              <w:rPr>
                <w:rFonts w:asciiTheme="majorHAnsi" w:hAnsiTheme="majorHAnsi"/>
                <w:bCs/>
                <w:sz w:val="20"/>
                <w:szCs w:val="20"/>
              </w:rPr>
              <w:t>?</w:t>
            </w:r>
          </w:p>
        </w:tc>
        <w:tc>
          <w:tcPr>
            <w:tcW w:w="5019" w:type="dxa"/>
          </w:tcPr>
          <w:p w14:paraId="33A5D2D4" w14:textId="15EBC9DC" w:rsidR="00745D5E" w:rsidRPr="00B04525" w:rsidRDefault="00745D5E" w:rsidP="00426D9A">
            <w:pPr>
              <w:keepNext/>
              <w:spacing w:after="120"/>
              <w:rPr>
                <w:rFonts w:asciiTheme="majorHAnsi" w:hAnsiTheme="majorHAnsi"/>
                <w:bCs/>
                <w:sz w:val="20"/>
                <w:szCs w:val="20"/>
              </w:rPr>
            </w:pPr>
            <w:r w:rsidRPr="00196618">
              <w:rPr>
                <w:rFonts w:asciiTheme="majorHAnsi" w:hAnsiTheme="majorHAnsi"/>
                <w:b/>
                <w:sz w:val="20"/>
                <w:szCs w:val="20"/>
              </w:rPr>
              <w:fldChar w:fldCharType="begin">
                <w:ffData>
                  <w:name w:val=""/>
                  <w:enabled/>
                  <w:calcOnExit w:val="0"/>
                  <w:checkBox>
                    <w:sizeAuto/>
                    <w:default w:val="0"/>
                  </w:checkBox>
                </w:ffData>
              </w:fldChar>
            </w:r>
            <w:r w:rsidRPr="00196618">
              <w:rPr>
                <w:rFonts w:asciiTheme="majorHAnsi" w:hAnsiTheme="majorHAnsi"/>
                <w:b/>
                <w:sz w:val="20"/>
                <w:szCs w:val="20"/>
              </w:rPr>
              <w:instrText xml:space="preserve"> FORMCHECKBOX </w:instrText>
            </w:r>
            <w:r w:rsidR="00A0751F">
              <w:rPr>
                <w:rFonts w:asciiTheme="majorHAnsi" w:hAnsiTheme="majorHAnsi"/>
                <w:b/>
                <w:sz w:val="20"/>
                <w:szCs w:val="20"/>
              </w:rPr>
            </w:r>
            <w:r w:rsidR="00A0751F">
              <w:rPr>
                <w:rFonts w:asciiTheme="majorHAnsi" w:hAnsiTheme="majorHAnsi"/>
                <w:b/>
                <w:sz w:val="20"/>
                <w:szCs w:val="20"/>
              </w:rPr>
              <w:fldChar w:fldCharType="separate"/>
            </w:r>
            <w:r w:rsidRPr="00196618">
              <w:rPr>
                <w:rFonts w:asciiTheme="majorHAnsi" w:hAnsiTheme="majorHAnsi"/>
                <w:b/>
                <w:sz w:val="20"/>
                <w:szCs w:val="20"/>
              </w:rPr>
              <w:fldChar w:fldCharType="end"/>
            </w:r>
            <w:r w:rsidRPr="00196618">
              <w:rPr>
                <w:rFonts w:asciiTheme="majorHAnsi" w:hAnsiTheme="majorHAnsi"/>
                <w:b/>
                <w:sz w:val="20"/>
                <w:szCs w:val="20"/>
              </w:rPr>
              <w:t xml:space="preserve"> </w:t>
            </w:r>
            <w:r w:rsidRPr="00196618">
              <w:rPr>
                <w:rFonts w:asciiTheme="majorHAnsi" w:hAnsiTheme="majorHAnsi"/>
                <w:sz w:val="20"/>
                <w:szCs w:val="20"/>
              </w:rPr>
              <w:t>YES</w:t>
            </w:r>
            <w:r w:rsidRPr="00196618">
              <w:rPr>
                <w:rFonts w:asciiTheme="majorHAnsi" w:hAnsiTheme="majorHAnsi"/>
                <w:sz w:val="20"/>
                <w:szCs w:val="20"/>
              </w:rPr>
              <w:tab/>
              <w:t xml:space="preserve">   </w:t>
            </w:r>
            <w:r w:rsidRPr="00196618">
              <w:rPr>
                <w:rFonts w:asciiTheme="majorHAnsi" w:hAnsiTheme="majorHAnsi"/>
                <w:b/>
                <w:sz w:val="20"/>
                <w:szCs w:val="20"/>
              </w:rPr>
              <w:fldChar w:fldCharType="begin">
                <w:ffData>
                  <w:name w:val=""/>
                  <w:enabled/>
                  <w:calcOnExit w:val="0"/>
                  <w:checkBox>
                    <w:sizeAuto/>
                    <w:default w:val="0"/>
                  </w:checkBox>
                </w:ffData>
              </w:fldChar>
            </w:r>
            <w:r w:rsidRPr="00196618">
              <w:rPr>
                <w:rFonts w:asciiTheme="majorHAnsi" w:hAnsiTheme="majorHAnsi"/>
                <w:b/>
                <w:sz w:val="20"/>
                <w:szCs w:val="20"/>
              </w:rPr>
              <w:instrText xml:space="preserve"> FORMCHECKBOX </w:instrText>
            </w:r>
            <w:r w:rsidR="00A0751F">
              <w:rPr>
                <w:rFonts w:asciiTheme="majorHAnsi" w:hAnsiTheme="majorHAnsi"/>
                <w:b/>
                <w:sz w:val="20"/>
                <w:szCs w:val="20"/>
              </w:rPr>
            </w:r>
            <w:r w:rsidR="00A0751F">
              <w:rPr>
                <w:rFonts w:asciiTheme="majorHAnsi" w:hAnsiTheme="majorHAnsi"/>
                <w:b/>
                <w:sz w:val="20"/>
                <w:szCs w:val="20"/>
              </w:rPr>
              <w:fldChar w:fldCharType="separate"/>
            </w:r>
            <w:r w:rsidRPr="00196618">
              <w:rPr>
                <w:rFonts w:asciiTheme="majorHAnsi" w:hAnsiTheme="majorHAnsi"/>
                <w:b/>
                <w:sz w:val="20"/>
                <w:szCs w:val="20"/>
              </w:rPr>
              <w:fldChar w:fldCharType="end"/>
            </w:r>
            <w:r w:rsidRPr="00196618">
              <w:rPr>
                <w:rFonts w:asciiTheme="majorHAnsi" w:hAnsiTheme="majorHAnsi"/>
                <w:b/>
                <w:sz w:val="20"/>
                <w:szCs w:val="20"/>
              </w:rPr>
              <w:t xml:space="preserve"> </w:t>
            </w:r>
            <w:r w:rsidRPr="00196618">
              <w:rPr>
                <w:rFonts w:asciiTheme="majorHAnsi" w:hAnsiTheme="majorHAnsi"/>
                <w:sz w:val="20"/>
                <w:szCs w:val="20"/>
              </w:rPr>
              <w:t>NO</w:t>
            </w:r>
          </w:p>
        </w:tc>
      </w:tr>
      <w:tr w:rsidR="00745D5E" w14:paraId="29B7B1F1" w14:textId="77777777" w:rsidTr="009F315F">
        <w:tc>
          <w:tcPr>
            <w:tcW w:w="9039" w:type="dxa"/>
          </w:tcPr>
          <w:p w14:paraId="3F6C5E3E" w14:textId="123A80E6" w:rsidR="00745D5E" w:rsidRDefault="00745D5E" w:rsidP="00426D9A">
            <w:pPr>
              <w:keepNext/>
              <w:spacing w:after="0"/>
            </w:pPr>
            <w:r w:rsidRPr="00196618">
              <w:rPr>
                <w:rFonts w:asciiTheme="majorHAnsi" w:hAnsiTheme="majorHAnsi"/>
                <w:bCs/>
                <w:sz w:val="20"/>
                <w:szCs w:val="20"/>
              </w:rPr>
              <w:t xml:space="preserve">b) Are new WHSs required for the FPP area?  </w:t>
            </w:r>
            <w:r w:rsidRPr="00196618">
              <w:rPr>
                <w:rFonts w:asciiTheme="majorHAnsi" w:hAnsiTheme="majorHAnsi"/>
                <w:sz w:val="20"/>
                <w:szCs w:val="20"/>
              </w:rPr>
              <w:t>If yes, please provide</w:t>
            </w:r>
            <w:r w:rsidR="00F75F69">
              <w:rPr>
                <w:rFonts w:asciiTheme="majorHAnsi" w:hAnsiTheme="majorHAnsi"/>
                <w:sz w:val="20"/>
                <w:szCs w:val="20"/>
              </w:rPr>
              <w:t xml:space="preserve"> a</w:t>
            </w:r>
            <w:r w:rsidRPr="00196618">
              <w:rPr>
                <w:rFonts w:asciiTheme="majorHAnsi" w:hAnsiTheme="majorHAnsi"/>
                <w:sz w:val="20"/>
                <w:szCs w:val="20"/>
              </w:rPr>
              <w:t xml:space="preserve"> </w:t>
            </w:r>
            <w:r w:rsidRPr="00B04525">
              <w:rPr>
                <w:rFonts w:asciiTheme="majorHAnsi" w:hAnsiTheme="majorHAnsi"/>
                <w:b/>
                <w:sz w:val="20"/>
                <w:szCs w:val="20"/>
              </w:rPr>
              <w:t>map</w:t>
            </w:r>
            <w:r w:rsidRPr="00196618">
              <w:rPr>
                <w:rFonts w:asciiTheme="majorHAnsi" w:hAnsiTheme="majorHAnsi"/>
                <w:sz w:val="20"/>
                <w:szCs w:val="20"/>
              </w:rPr>
              <w:t xml:space="preserve"> of proposed WHS design.</w:t>
            </w:r>
          </w:p>
        </w:tc>
        <w:tc>
          <w:tcPr>
            <w:tcW w:w="5019" w:type="dxa"/>
          </w:tcPr>
          <w:p w14:paraId="3B6841F9" w14:textId="2376076A" w:rsidR="00745D5E" w:rsidRPr="00B04525" w:rsidRDefault="00745D5E" w:rsidP="00426D9A">
            <w:pPr>
              <w:keepNext/>
              <w:spacing w:after="120"/>
              <w:rPr>
                <w:rFonts w:asciiTheme="majorHAnsi" w:hAnsiTheme="majorHAnsi"/>
                <w:sz w:val="20"/>
                <w:szCs w:val="20"/>
              </w:rPr>
            </w:pPr>
            <w:r w:rsidRPr="00196618">
              <w:rPr>
                <w:rFonts w:asciiTheme="majorHAnsi" w:hAnsiTheme="majorHAnsi"/>
                <w:b/>
                <w:sz w:val="20"/>
                <w:szCs w:val="20"/>
              </w:rPr>
              <w:fldChar w:fldCharType="begin">
                <w:ffData>
                  <w:name w:val=""/>
                  <w:enabled/>
                  <w:calcOnExit w:val="0"/>
                  <w:checkBox>
                    <w:sizeAuto/>
                    <w:default w:val="0"/>
                  </w:checkBox>
                </w:ffData>
              </w:fldChar>
            </w:r>
            <w:r w:rsidRPr="00196618">
              <w:rPr>
                <w:rFonts w:asciiTheme="majorHAnsi" w:hAnsiTheme="majorHAnsi"/>
                <w:b/>
                <w:sz w:val="20"/>
                <w:szCs w:val="20"/>
              </w:rPr>
              <w:instrText xml:space="preserve"> FORMCHECKBOX </w:instrText>
            </w:r>
            <w:r w:rsidR="00A0751F">
              <w:rPr>
                <w:rFonts w:asciiTheme="majorHAnsi" w:hAnsiTheme="majorHAnsi"/>
                <w:b/>
                <w:sz w:val="20"/>
                <w:szCs w:val="20"/>
              </w:rPr>
            </w:r>
            <w:r w:rsidR="00A0751F">
              <w:rPr>
                <w:rFonts w:asciiTheme="majorHAnsi" w:hAnsiTheme="majorHAnsi"/>
                <w:b/>
                <w:sz w:val="20"/>
                <w:szCs w:val="20"/>
              </w:rPr>
              <w:fldChar w:fldCharType="separate"/>
            </w:r>
            <w:r w:rsidRPr="00196618">
              <w:rPr>
                <w:rFonts w:asciiTheme="majorHAnsi" w:hAnsiTheme="majorHAnsi"/>
                <w:b/>
                <w:sz w:val="20"/>
                <w:szCs w:val="20"/>
              </w:rPr>
              <w:fldChar w:fldCharType="end"/>
            </w:r>
            <w:r w:rsidRPr="00196618">
              <w:rPr>
                <w:rFonts w:asciiTheme="majorHAnsi" w:hAnsiTheme="majorHAnsi"/>
                <w:b/>
                <w:sz w:val="20"/>
                <w:szCs w:val="20"/>
              </w:rPr>
              <w:t xml:space="preserve"> </w:t>
            </w:r>
            <w:r w:rsidRPr="00196618">
              <w:rPr>
                <w:rFonts w:asciiTheme="majorHAnsi" w:hAnsiTheme="majorHAnsi"/>
                <w:sz w:val="20"/>
                <w:szCs w:val="20"/>
              </w:rPr>
              <w:t>YES</w:t>
            </w:r>
            <w:r w:rsidRPr="00196618">
              <w:rPr>
                <w:rFonts w:asciiTheme="majorHAnsi" w:hAnsiTheme="majorHAnsi"/>
                <w:sz w:val="20"/>
                <w:szCs w:val="20"/>
              </w:rPr>
              <w:tab/>
            </w:r>
            <w:r>
              <w:rPr>
                <w:rFonts w:asciiTheme="majorHAnsi" w:hAnsiTheme="majorHAnsi"/>
                <w:sz w:val="20"/>
                <w:szCs w:val="20"/>
              </w:rPr>
              <w:t xml:space="preserve">   </w:t>
            </w:r>
            <w:r w:rsidRPr="00196618">
              <w:rPr>
                <w:rFonts w:asciiTheme="majorHAnsi" w:hAnsiTheme="majorHAnsi"/>
                <w:b/>
                <w:sz w:val="20"/>
                <w:szCs w:val="20"/>
              </w:rPr>
              <w:fldChar w:fldCharType="begin">
                <w:ffData>
                  <w:name w:val=""/>
                  <w:enabled/>
                  <w:calcOnExit w:val="0"/>
                  <w:checkBox>
                    <w:sizeAuto/>
                    <w:default w:val="0"/>
                  </w:checkBox>
                </w:ffData>
              </w:fldChar>
            </w:r>
            <w:r w:rsidRPr="00196618">
              <w:rPr>
                <w:rFonts w:asciiTheme="majorHAnsi" w:hAnsiTheme="majorHAnsi"/>
                <w:b/>
                <w:sz w:val="20"/>
                <w:szCs w:val="20"/>
              </w:rPr>
              <w:instrText xml:space="preserve"> FORMCHECKBOX </w:instrText>
            </w:r>
            <w:r w:rsidR="00A0751F">
              <w:rPr>
                <w:rFonts w:asciiTheme="majorHAnsi" w:hAnsiTheme="majorHAnsi"/>
                <w:b/>
                <w:sz w:val="20"/>
                <w:szCs w:val="20"/>
              </w:rPr>
            </w:r>
            <w:r w:rsidR="00A0751F">
              <w:rPr>
                <w:rFonts w:asciiTheme="majorHAnsi" w:hAnsiTheme="majorHAnsi"/>
                <w:b/>
                <w:sz w:val="20"/>
                <w:szCs w:val="20"/>
              </w:rPr>
              <w:fldChar w:fldCharType="separate"/>
            </w:r>
            <w:r w:rsidRPr="00196618">
              <w:rPr>
                <w:rFonts w:asciiTheme="majorHAnsi" w:hAnsiTheme="majorHAnsi"/>
                <w:b/>
                <w:sz w:val="20"/>
                <w:szCs w:val="20"/>
              </w:rPr>
              <w:fldChar w:fldCharType="end"/>
            </w:r>
            <w:r w:rsidRPr="00196618">
              <w:rPr>
                <w:rFonts w:asciiTheme="majorHAnsi" w:hAnsiTheme="majorHAnsi"/>
                <w:b/>
                <w:sz w:val="20"/>
                <w:szCs w:val="20"/>
              </w:rPr>
              <w:t xml:space="preserve"> </w:t>
            </w:r>
            <w:r w:rsidRPr="00196618">
              <w:rPr>
                <w:rFonts w:asciiTheme="majorHAnsi" w:hAnsiTheme="majorHAnsi"/>
                <w:sz w:val="20"/>
                <w:szCs w:val="20"/>
              </w:rPr>
              <w:t>NO</w:t>
            </w:r>
            <w:r w:rsidRPr="00196618">
              <w:rPr>
                <w:rFonts w:asciiTheme="majorHAnsi" w:hAnsiTheme="majorHAnsi"/>
                <w:sz w:val="20"/>
                <w:szCs w:val="20"/>
              </w:rPr>
              <w:tab/>
            </w:r>
            <w:r>
              <w:rPr>
                <w:rFonts w:asciiTheme="majorHAnsi" w:hAnsiTheme="majorHAnsi"/>
                <w:sz w:val="20"/>
                <w:szCs w:val="20"/>
              </w:rPr>
              <w:t xml:space="preserve">    </w:t>
            </w:r>
          </w:p>
        </w:tc>
      </w:tr>
      <w:tr w:rsidR="00745D5E" w14:paraId="6226364B" w14:textId="77777777" w:rsidTr="009F315F">
        <w:tc>
          <w:tcPr>
            <w:tcW w:w="9039" w:type="dxa"/>
          </w:tcPr>
          <w:p w14:paraId="07324525" w14:textId="3E37C6A9" w:rsidR="00745D5E" w:rsidRPr="00B04525" w:rsidRDefault="00745D5E" w:rsidP="00426D9A">
            <w:pPr>
              <w:keepNext/>
              <w:spacing w:after="120"/>
              <w:rPr>
                <w:rFonts w:asciiTheme="majorHAnsi" w:hAnsiTheme="majorHAnsi"/>
                <w:bCs/>
                <w:sz w:val="20"/>
                <w:szCs w:val="20"/>
              </w:rPr>
            </w:pPr>
            <w:r w:rsidRPr="00196618">
              <w:rPr>
                <w:rFonts w:asciiTheme="majorHAnsi" w:hAnsiTheme="majorHAnsi"/>
                <w:bCs/>
                <w:sz w:val="20"/>
                <w:szCs w:val="20"/>
              </w:rPr>
              <w:t>c) Will roading be undertaken through a WHS?</w:t>
            </w:r>
          </w:p>
        </w:tc>
        <w:tc>
          <w:tcPr>
            <w:tcW w:w="5019" w:type="dxa"/>
          </w:tcPr>
          <w:p w14:paraId="2E9340B5" w14:textId="5F65F0DB" w:rsidR="00745D5E" w:rsidRPr="00B04525" w:rsidRDefault="00745D5E" w:rsidP="00426D9A">
            <w:pPr>
              <w:keepNext/>
              <w:spacing w:after="120"/>
              <w:rPr>
                <w:rFonts w:asciiTheme="majorHAnsi" w:hAnsiTheme="majorHAnsi"/>
                <w:sz w:val="20"/>
                <w:szCs w:val="20"/>
              </w:rPr>
            </w:pPr>
            <w:r w:rsidRPr="00196618">
              <w:rPr>
                <w:rFonts w:asciiTheme="majorHAnsi" w:hAnsiTheme="majorHAnsi"/>
                <w:b/>
                <w:sz w:val="20"/>
                <w:szCs w:val="20"/>
              </w:rPr>
              <w:fldChar w:fldCharType="begin">
                <w:ffData>
                  <w:name w:val=""/>
                  <w:enabled/>
                  <w:calcOnExit w:val="0"/>
                  <w:checkBox>
                    <w:sizeAuto/>
                    <w:default w:val="0"/>
                  </w:checkBox>
                </w:ffData>
              </w:fldChar>
            </w:r>
            <w:r w:rsidRPr="00196618">
              <w:rPr>
                <w:rFonts w:asciiTheme="majorHAnsi" w:hAnsiTheme="majorHAnsi"/>
                <w:b/>
                <w:sz w:val="20"/>
                <w:szCs w:val="20"/>
              </w:rPr>
              <w:instrText xml:space="preserve"> FORMCHECKBOX </w:instrText>
            </w:r>
            <w:r w:rsidR="00A0751F">
              <w:rPr>
                <w:rFonts w:asciiTheme="majorHAnsi" w:hAnsiTheme="majorHAnsi"/>
                <w:b/>
                <w:sz w:val="20"/>
                <w:szCs w:val="20"/>
              </w:rPr>
            </w:r>
            <w:r w:rsidR="00A0751F">
              <w:rPr>
                <w:rFonts w:asciiTheme="majorHAnsi" w:hAnsiTheme="majorHAnsi"/>
                <w:b/>
                <w:sz w:val="20"/>
                <w:szCs w:val="20"/>
              </w:rPr>
              <w:fldChar w:fldCharType="separate"/>
            </w:r>
            <w:r w:rsidRPr="00196618">
              <w:rPr>
                <w:rFonts w:asciiTheme="majorHAnsi" w:hAnsiTheme="majorHAnsi"/>
                <w:b/>
                <w:sz w:val="20"/>
                <w:szCs w:val="20"/>
              </w:rPr>
              <w:fldChar w:fldCharType="end"/>
            </w:r>
            <w:r w:rsidRPr="00196618">
              <w:rPr>
                <w:rFonts w:asciiTheme="majorHAnsi" w:hAnsiTheme="majorHAnsi"/>
                <w:b/>
                <w:sz w:val="20"/>
                <w:szCs w:val="20"/>
              </w:rPr>
              <w:t xml:space="preserve"> </w:t>
            </w:r>
            <w:r w:rsidRPr="00196618">
              <w:rPr>
                <w:rFonts w:asciiTheme="majorHAnsi" w:hAnsiTheme="majorHAnsi"/>
                <w:sz w:val="20"/>
                <w:szCs w:val="20"/>
              </w:rPr>
              <w:t>YES</w:t>
            </w:r>
            <w:r w:rsidRPr="00196618">
              <w:rPr>
                <w:rFonts w:asciiTheme="majorHAnsi" w:hAnsiTheme="majorHAnsi"/>
                <w:sz w:val="20"/>
                <w:szCs w:val="20"/>
              </w:rPr>
              <w:tab/>
            </w:r>
            <w:r>
              <w:rPr>
                <w:rFonts w:asciiTheme="majorHAnsi" w:hAnsiTheme="majorHAnsi"/>
                <w:sz w:val="20"/>
                <w:szCs w:val="20"/>
              </w:rPr>
              <w:t xml:space="preserve">   </w:t>
            </w:r>
            <w:r w:rsidRPr="00196618">
              <w:rPr>
                <w:rFonts w:asciiTheme="majorHAnsi" w:hAnsiTheme="majorHAnsi"/>
                <w:b/>
                <w:sz w:val="20"/>
                <w:szCs w:val="20"/>
              </w:rPr>
              <w:fldChar w:fldCharType="begin">
                <w:ffData>
                  <w:name w:val=""/>
                  <w:enabled/>
                  <w:calcOnExit w:val="0"/>
                  <w:checkBox>
                    <w:sizeAuto/>
                    <w:default w:val="0"/>
                  </w:checkBox>
                </w:ffData>
              </w:fldChar>
            </w:r>
            <w:r w:rsidRPr="00196618">
              <w:rPr>
                <w:rFonts w:asciiTheme="majorHAnsi" w:hAnsiTheme="majorHAnsi"/>
                <w:b/>
                <w:sz w:val="20"/>
                <w:szCs w:val="20"/>
              </w:rPr>
              <w:instrText xml:space="preserve"> FORMCHECKBOX </w:instrText>
            </w:r>
            <w:r w:rsidR="00A0751F">
              <w:rPr>
                <w:rFonts w:asciiTheme="majorHAnsi" w:hAnsiTheme="majorHAnsi"/>
                <w:b/>
                <w:sz w:val="20"/>
                <w:szCs w:val="20"/>
              </w:rPr>
            </w:r>
            <w:r w:rsidR="00A0751F">
              <w:rPr>
                <w:rFonts w:asciiTheme="majorHAnsi" w:hAnsiTheme="majorHAnsi"/>
                <w:b/>
                <w:sz w:val="20"/>
                <w:szCs w:val="20"/>
              </w:rPr>
              <w:fldChar w:fldCharType="separate"/>
            </w:r>
            <w:r w:rsidRPr="00196618">
              <w:rPr>
                <w:rFonts w:asciiTheme="majorHAnsi" w:hAnsiTheme="majorHAnsi"/>
                <w:b/>
                <w:sz w:val="20"/>
                <w:szCs w:val="20"/>
              </w:rPr>
              <w:fldChar w:fldCharType="end"/>
            </w:r>
            <w:r w:rsidRPr="00196618">
              <w:rPr>
                <w:rFonts w:asciiTheme="majorHAnsi" w:hAnsiTheme="majorHAnsi"/>
                <w:b/>
                <w:sz w:val="20"/>
                <w:szCs w:val="20"/>
              </w:rPr>
              <w:t xml:space="preserve"> </w:t>
            </w:r>
            <w:r w:rsidRPr="00196618">
              <w:rPr>
                <w:rFonts w:asciiTheme="majorHAnsi" w:hAnsiTheme="majorHAnsi"/>
                <w:sz w:val="20"/>
                <w:szCs w:val="20"/>
              </w:rPr>
              <w:t>NO</w:t>
            </w:r>
            <w:r w:rsidRPr="00196618">
              <w:rPr>
                <w:rFonts w:asciiTheme="majorHAnsi" w:hAnsiTheme="majorHAnsi"/>
                <w:sz w:val="20"/>
                <w:szCs w:val="20"/>
              </w:rPr>
              <w:tab/>
            </w:r>
          </w:p>
        </w:tc>
      </w:tr>
      <w:tr w:rsidR="00745D5E" w14:paraId="0D89DDAB" w14:textId="77777777" w:rsidTr="009F315F">
        <w:tc>
          <w:tcPr>
            <w:tcW w:w="9039" w:type="dxa"/>
          </w:tcPr>
          <w:p w14:paraId="4BB003A0" w14:textId="1E4DA314" w:rsidR="00745D5E" w:rsidRPr="00196618" w:rsidRDefault="009F315F" w:rsidP="00426D9A">
            <w:pPr>
              <w:keepNext/>
              <w:spacing w:after="120" w:line="240" w:lineRule="auto"/>
              <w:rPr>
                <w:rFonts w:asciiTheme="majorHAnsi" w:hAnsiTheme="majorHAnsi"/>
                <w:sz w:val="20"/>
                <w:szCs w:val="20"/>
              </w:rPr>
            </w:pPr>
            <w:r>
              <w:rPr>
                <w:rFonts w:asciiTheme="majorHAnsi" w:hAnsiTheme="majorHAnsi"/>
                <w:sz w:val="20"/>
                <w:szCs w:val="20"/>
              </w:rPr>
              <w:t>d</w:t>
            </w:r>
            <w:r w:rsidR="00745D5E" w:rsidRPr="00196618">
              <w:rPr>
                <w:rFonts w:asciiTheme="majorHAnsi" w:hAnsiTheme="majorHAnsi"/>
                <w:sz w:val="20"/>
                <w:szCs w:val="20"/>
              </w:rPr>
              <w:t xml:space="preserve">) Is a change to the location or management of a WHS required? </w:t>
            </w:r>
          </w:p>
        </w:tc>
        <w:tc>
          <w:tcPr>
            <w:tcW w:w="5019" w:type="dxa"/>
          </w:tcPr>
          <w:p w14:paraId="3A87F9E0" w14:textId="22943F51" w:rsidR="00745D5E" w:rsidRPr="00B04525" w:rsidRDefault="00745D5E" w:rsidP="00426D9A">
            <w:pPr>
              <w:keepNext/>
              <w:tabs>
                <w:tab w:val="left" w:pos="1843"/>
                <w:tab w:val="left" w:pos="2835"/>
                <w:tab w:val="left" w:pos="3969"/>
              </w:tabs>
              <w:spacing w:after="120"/>
              <w:rPr>
                <w:rFonts w:asciiTheme="majorHAnsi" w:hAnsiTheme="majorHAnsi"/>
                <w:sz w:val="20"/>
                <w:szCs w:val="20"/>
              </w:rPr>
            </w:pPr>
            <w:r w:rsidRPr="00196618">
              <w:rPr>
                <w:rFonts w:asciiTheme="majorHAnsi" w:hAnsiTheme="majorHAnsi"/>
                <w:b/>
                <w:sz w:val="20"/>
                <w:szCs w:val="20"/>
              </w:rPr>
              <w:fldChar w:fldCharType="begin">
                <w:ffData>
                  <w:name w:val=""/>
                  <w:enabled/>
                  <w:calcOnExit w:val="0"/>
                  <w:checkBox>
                    <w:sizeAuto/>
                    <w:default w:val="0"/>
                  </w:checkBox>
                </w:ffData>
              </w:fldChar>
            </w:r>
            <w:r w:rsidRPr="00196618">
              <w:rPr>
                <w:rFonts w:asciiTheme="majorHAnsi" w:hAnsiTheme="majorHAnsi"/>
                <w:b/>
                <w:sz w:val="20"/>
                <w:szCs w:val="20"/>
              </w:rPr>
              <w:instrText xml:space="preserve"> FORMCHECKBOX </w:instrText>
            </w:r>
            <w:r w:rsidR="00A0751F">
              <w:rPr>
                <w:rFonts w:asciiTheme="majorHAnsi" w:hAnsiTheme="majorHAnsi"/>
                <w:b/>
                <w:sz w:val="20"/>
                <w:szCs w:val="20"/>
              </w:rPr>
            </w:r>
            <w:r w:rsidR="00A0751F">
              <w:rPr>
                <w:rFonts w:asciiTheme="majorHAnsi" w:hAnsiTheme="majorHAnsi"/>
                <w:b/>
                <w:sz w:val="20"/>
                <w:szCs w:val="20"/>
              </w:rPr>
              <w:fldChar w:fldCharType="separate"/>
            </w:r>
            <w:r w:rsidRPr="00196618">
              <w:rPr>
                <w:rFonts w:asciiTheme="majorHAnsi" w:hAnsiTheme="majorHAnsi"/>
                <w:b/>
                <w:sz w:val="20"/>
                <w:szCs w:val="20"/>
              </w:rPr>
              <w:fldChar w:fldCharType="end"/>
            </w:r>
            <w:r w:rsidRPr="00196618">
              <w:rPr>
                <w:rFonts w:asciiTheme="majorHAnsi" w:hAnsiTheme="majorHAnsi"/>
                <w:b/>
                <w:sz w:val="20"/>
                <w:szCs w:val="20"/>
              </w:rPr>
              <w:t xml:space="preserve"> </w:t>
            </w:r>
            <w:r>
              <w:rPr>
                <w:rFonts w:asciiTheme="majorHAnsi" w:hAnsiTheme="majorHAnsi"/>
                <w:sz w:val="20"/>
                <w:szCs w:val="20"/>
              </w:rPr>
              <w:t xml:space="preserve">YES      </w:t>
            </w:r>
            <w:r w:rsidRPr="00196618">
              <w:rPr>
                <w:rFonts w:asciiTheme="majorHAnsi" w:hAnsiTheme="majorHAnsi"/>
                <w:b/>
                <w:sz w:val="20"/>
                <w:szCs w:val="20"/>
              </w:rPr>
              <w:fldChar w:fldCharType="begin">
                <w:ffData>
                  <w:name w:val=""/>
                  <w:enabled/>
                  <w:calcOnExit w:val="0"/>
                  <w:checkBox>
                    <w:sizeAuto/>
                    <w:default w:val="0"/>
                  </w:checkBox>
                </w:ffData>
              </w:fldChar>
            </w:r>
            <w:r w:rsidRPr="00196618">
              <w:rPr>
                <w:rFonts w:asciiTheme="majorHAnsi" w:hAnsiTheme="majorHAnsi"/>
                <w:b/>
                <w:sz w:val="20"/>
                <w:szCs w:val="20"/>
              </w:rPr>
              <w:instrText xml:space="preserve"> FORMCHECKBOX </w:instrText>
            </w:r>
            <w:r w:rsidR="00A0751F">
              <w:rPr>
                <w:rFonts w:asciiTheme="majorHAnsi" w:hAnsiTheme="majorHAnsi"/>
                <w:b/>
                <w:sz w:val="20"/>
                <w:szCs w:val="20"/>
              </w:rPr>
            </w:r>
            <w:r w:rsidR="00A0751F">
              <w:rPr>
                <w:rFonts w:asciiTheme="majorHAnsi" w:hAnsiTheme="majorHAnsi"/>
                <w:b/>
                <w:sz w:val="20"/>
                <w:szCs w:val="20"/>
              </w:rPr>
              <w:fldChar w:fldCharType="separate"/>
            </w:r>
            <w:r w:rsidRPr="00196618">
              <w:rPr>
                <w:rFonts w:asciiTheme="majorHAnsi" w:hAnsiTheme="majorHAnsi"/>
                <w:b/>
                <w:sz w:val="20"/>
                <w:szCs w:val="20"/>
              </w:rPr>
              <w:fldChar w:fldCharType="end"/>
            </w:r>
            <w:r w:rsidRPr="00196618">
              <w:rPr>
                <w:rFonts w:asciiTheme="majorHAnsi" w:hAnsiTheme="majorHAnsi"/>
                <w:b/>
                <w:sz w:val="20"/>
                <w:szCs w:val="20"/>
              </w:rPr>
              <w:t xml:space="preserve"> </w:t>
            </w:r>
            <w:r w:rsidRPr="00196618">
              <w:rPr>
                <w:rFonts w:asciiTheme="majorHAnsi" w:hAnsiTheme="majorHAnsi"/>
                <w:sz w:val="20"/>
                <w:szCs w:val="20"/>
              </w:rPr>
              <w:t>NO</w:t>
            </w:r>
            <w:r w:rsidRPr="00196618">
              <w:rPr>
                <w:rFonts w:asciiTheme="majorHAnsi" w:hAnsiTheme="majorHAnsi"/>
                <w:sz w:val="20"/>
                <w:szCs w:val="20"/>
              </w:rPr>
              <w:tab/>
            </w:r>
          </w:p>
        </w:tc>
      </w:tr>
    </w:tbl>
    <w:p w14:paraId="3BC20B1F" w14:textId="19A41570" w:rsidR="00B434D4" w:rsidRDefault="00092BF4" w:rsidP="00B434D4">
      <w:pPr>
        <w:tabs>
          <w:tab w:val="left" w:pos="1843"/>
          <w:tab w:val="left" w:pos="2835"/>
          <w:tab w:val="left" w:pos="3969"/>
        </w:tabs>
        <w:spacing w:before="120" w:after="0"/>
        <w:rPr>
          <w:rFonts w:asciiTheme="majorHAnsi" w:hAnsiTheme="majorHAnsi"/>
          <w:b/>
          <w:sz w:val="20"/>
          <w:szCs w:val="20"/>
        </w:rPr>
      </w:pPr>
      <w:r w:rsidRPr="00196618">
        <w:rPr>
          <w:rFonts w:asciiTheme="majorHAnsi" w:hAnsiTheme="majorHAnsi"/>
          <w:sz w:val="20"/>
          <w:szCs w:val="20"/>
        </w:rPr>
        <w:t>I</w:t>
      </w:r>
      <w:bookmarkStart w:id="7" w:name="_Hlk113544429"/>
      <w:r w:rsidR="00B434D4" w:rsidRPr="00196618">
        <w:rPr>
          <w:rFonts w:asciiTheme="majorHAnsi" w:hAnsiTheme="majorHAnsi"/>
          <w:sz w:val="20"/>
          <w:szCs w:val="20"/>
        </w:rPr>
        <w:t xml:space="preserve">f </w:t>
      </w:r>
      <w:r w:rsidR="00B434D4" w:rsidRPr="00196618">
        <w:rPr>
          <w:rFonts w:asciiTheme="majorHAnsi" w:hAnsiTheme="majorHAnsi"/>
          <w:b/>
          <w:sz w:val="20"/>
          <w:szCs w:val="20"/>
        </w:rPr>
        <w:t>YES</w:t>
      </w:r>
      <w:r w:rsidR="00B434D4">
        <w:rPr>
          <w:rFonts w:asciiTheme="majorHAnsi" w:hAnsiTheme="majorHAnsi"/>
          <w:sz w:val="20"/>
          <w:szCs w:val="20"/>
        </w:rPr>
        <w:t xml:space="preserve"> to any of a</w:t>
      </w:r>
      <w:r w:rsidR="00B434D4" w:rsidRPr="00196618">
        <w:rPr>
          <w:rFonts w:asciiTheme="majorHAnsi" w:hAnsiTheme="majorHAnsi"/>
          <w:sz w:val="20"/>
          <w:szCs w:val="20"/>
        </w:rPr>
        <w:t>-</w:t>
      </w:r>
      <w:r w:rsidR="00B434D4">
        <w:rPr>
          <w:rFonts w:asciiTheme="majorHAnsi" w:hAnsiTheme="majorHAnsi"/>
          <w:sz w:val="20"/>
          <w:szCs w:val="20"/>
        </w:rPr>
        <w:t>e</w:t>
      </w:r>
      <w:r w:rsidR="00B434D4" w:rsidRPr="00196618">
        <w:rPr>
          <w:rFonts w:asciiTheme="majorHAnsi" w:hAnsiTheme="majorHAnsi"/>
          <w:sz w:val="20"/>
          <w:szCs w:val="20"/>
        </w:rPr>
        <w:t xml:space="preserve"> above</w:t>
      </w:r>
      <w:r w:rsidR="00B434D4">
        <w:rPr>
          <w:rFonts w:asciiTheme="majorHAnsi" w:hAnsiTheme="majorHAnsi"/>
          <w:sz w:val="20"/>
          <w:szCs w:val="20"/>
        </w:rPr>
        <w:t>,</w:t>
      </w:r>
      <w:r w:rsidR="00B434D4" w:rsidRPr="00196618">
        <w:rPr>
          <w:rFonts w:asciiTheme="majorHAnsi" w:hAnsiTheme="majorHAnsi"/>
          <w:sz w:val="20"/>
          <w:szCs w:val="20"/>
        </w:rPr>
        <w:t xml:space="preserve"> provide details</w:t>
      </w:r>
      <w:r w:rsidR="00B434D4">
        <w:rPr>
          <w:rFonts w:asciiTheme="majorHAnsi" w:hAnsiTheme="majorHAnsi"/>
          <w:sz w:val="20"/>
          <w:szCs w:val="20"/>
        </w:rPr>
        <w:t xml:space="preserve"> in the box below</w:t>
      </w:r>
      <w:r w:rsidR="00B434D4" w:rsidRPr="00196618">
        <w:rPr>
          <w:rFonts w:asciiTheme="majorHAnsi" w:hAnsiTheme="majorHAnsi"/>
          <w:sz w:val="20"/>
          <w:szCs w:val="20"/>
        </w:rPr>
        <w:t xml:space="preserve">. Seek advice from FPA Biodiversity Program if guidelines for wildlife habitat strip management in FPA Fauna Technical Note 8 </w:t>
      </w:r>
      <w:r w:rsidR="00B434D4" w:rsidRPr="00196618">
        <w:rPr>
          <w:rFonts w:asciiTheme="majorHAnsi" w:hAnsiTheme="majorHAnsi"/>
          <w:b/>
          <w:sz w:val="20"/>
          <w:szCs w:val="20"/>
        </w:rPr>
        <w:t xml:space="preserve">CANNOT </w:t>
      </w:r>
      <w:r w:rsidR="00B434D4" w:rsidRPr="00196618">
        <w:rPr>
          <w:rFonts w:asciiTheme="majorHAnsi" w:hAnsiTheme="majorHAnsi"/>
          <w:sz w:val="20"/>
          <w:szCs w:val="20"/>
        </w:rPr>
        <w:t xml:space="preserve">be applied. </w:t>
      </w:r>
      <w:r w:rsidR="00B434D4" w:rsidRPr="00196618">
        <w:rPr>
          <w:rFonts w:asciiTheme="majorHAnsi" w:hAnsiTheme="majorHAnsi"/>
          <w:b/>
          <w:sz w:val="20"/>
          <w:szCs w:val="20"/>
        </w:rPr>
        <w:t>Advice may also need to be sought from a STT Conservation Planner for operations within Permanent Timber Production Zone Land (PTPZL).</w:t>
      </w:r>
    </w:p>
    <w:p w14:paraId="4B1CE183" w14:textId="77777777" w:rsidR="00B434D4" w:rsidRDefault="00B434D4" w:rsidP="00B434D4">
      <w:pPr>
        <w:tabs>
          <w:tab w:val="left" w:pos="1843"/>
          <w:tab w:val="left" w:pos="2835"/>
          <w:tab w:val="left" w:pos="3969"/>
        </w:tabs>
        <w:spacing w:before="120" w:after="0"/>
        <w:rPr>
          <w:rFonts w:asciiTheme="majorHAnsi" w:hAnsiTheme="majorHAnsi"/>
          <w:b/>
          <w:sz w:val="20"/>
          <w:szCs w:val="20"/>
        </w:rPr>
      </w:pPr>
    </w:p>
    <w:bookmarkEnd w:id="7"/>
    <w:tbl>
      <w:tblPr>
        <w:tblStyle w:val="TableGrid"/>
        <w:tblW w:w="0" w:type="auto"/>
        <w:tblLook w:val="04A0" w:firstRow="1" w:lastRow="0" w:firstColumn="1" w:lastColumn="0" w:noHBand="0" w:noVBand="1"/>
      </w:tblPr>
      <w:tblGrid>
        <w:gridCol w:w="14174"/>
      </w:tblGrid>
      <w:tr w:rsidR="00B434D4" w14:paraId="27D960E0" w14:textId="77777777" w:rsidTr="00B434D4">
        <w:tc>
          <w:tcPr>
            <w:tcW w:w="14174" w:type="dxa"/>
          </w:tcPr>
          <w:p w14:paraId="408EFAA0" w14:textId="77777777" w:rsidR="00B434D4" w:rsidRDefault="00B434D4" w:rsidP="003125D1">
            <w:pPr>
              <w:tabs>
                <w:tab w:val="left" w:pos="1843"/>
                <w:tab w:val="left" w:pos="2835"/>
                <w:tab w:val="left" w:pos="3969"/>
              </w:tabs>
              <w:spacing w:after="120"/>
              <w:rPr>
                <w:rFonts w:asciiTheme="majorHAnsi" w:hAnsiTheme="majorHAnsi"/>
                <w:sz w:val="20"/>
                <w:szCs w:val="20"/>
              </w:rPr>
            </w:pPr>
          </w:p>
          <w:p w14:paraId="30EA26BC" w14:textId="77777777" w:rsidR="00B434D4" w:rsidRDefault="00B434D4" w:rsidP="003125D1">
            <w:pPr>
              <w:tabs>
                <w:tab w:val="left" w:pos="1843"/>
                <w:tab w:val="left" w:pos="2835"/>
                <w:tab w:val="left" w:pos="3969"/>
              </w:tabs>
              <w:spacing w:after="120"/>
              <w:rPr>
                <w:rFonts w:asciiTheme="majorHAnsi" w:hAnsiTheme="majorHAnsi"/>
                <w:sz w:val="20"/>
                <w:szCs w:val="20"/>
              </w:rPr>
            </w:pPr>
          </w:p>
          <w:p w14:paraId="2F6098F9" w14:textId="4831933B" w:rsidR="00B434D4" w:rsidRDefault="00B434D4" w:rsidP="003125D1">
            <w:pPr>
              <w:tabs>
                <w:tab w:val="left" w:pos="1843"/>
                <w:tab w:val="left" w:pos="2835"/>
                <w:tab w:val="left" w:pos="3969"/>
              </w:tabs>
              <w:spacing w:after="120"/>
              <w:rPr>
                <w:rFonts w:asciiTheme="majorHAnsi" w:hAnsiTheme="majorHAnsi"/>
                <w:sz w:val="20"/>
                <w:szCs w:val="20"/>
              </w:rPr>
            </w:pPr>
          </w:p>
        </w:tc>
      </w:tr>
    </w:tbl>
    <w:p w14:paraId="78F9D17F" w14:textId="1E3179E8" w:rsidR="003125D1" w:rsidRDefault="003125D1" w:rsidP="003125D1">
      <w:pPr>
        <w:tabs>
          <w:tab w:val="left" w:pos="1843"/>
          <w:tab w:val="left" w:pos="2835"/>
          <w:tab w:val="left" w:pos="3969"/>
        </w:tabs>
        <w:spacing w:after="120"/>
        <w:rPr>
          <w:rFonts w:asciiTheme="majorHAnsi" w:hAnsiTheme="majorHAnsi"/>
          <w:sz w:val="20"/>
          <w:szCs w:val="20"/>
        </w:rPr>
      </w:pPr>
    </w:p>
    <w:p w14:paraId="5486DD53" w14:textId="77777777" w:rsidR="005D2551" w:rsidRPr="00196618" w:rsidRDefault="005D2551" w:rsidP="003125D1">
      <w:pPr>
        <w:spacing w:before="240" w:after="120"/>
        <w:rPr>
          <w:rFonts w:asciiTheme="majorHAnsi" w:hAnsiTheme="majorHAnsi"/>
          <w:b/>
          <w:sz w:val="20"/>
          <w:szCs w:val="20"/>
        </w:rPr>
      </w:pPr>
      <w:r w:rsidRPr="00196618">
        <w:rPr>
          <w:rFonts w:asciiTheme="majorHAnsi" w:hAnsiTheme="majorHAnsi"/>
          <w:b/>
          <w:sz w:val="20"/>
          <w:szCs w:val="20"/>
        </w:rPr>
        <w:t>Management prescriptions</w:t>
      </w:r>
    </w:p>
    <w:p w14:paraId="72FDE362" w14:textId="17BAD514" w:rsidR="00AC544E" w:rsidRPr="001D1821" w:rsidRDefault="005D2551" w:rsidP="00F733BE">
      <w:pPr>
        <w:rPr>
          <w:rFonts w:asciiTheme="majorHAnsi" w:hAnsiTheme="majorHAnsi"/>
          <w:sz w:val="20"/>
          <w:szCs w:val="20"/>
        </w:rPr>
      </w:pPr>
      <w:r w:rsidRPr="001D1821">
        <w:rPr>
          <w:rFonts w:asciiTheme="majorHAnsi" w:hAnsiTheme="majorHAnsi"/>
          <w:sz w:val="20"/>
          <w:szCs w:val="20"/>
        </w:rPr>
        <w:t xml:space="preserve">Using the information gathered </w:t>
      </w:r>
      <w:r w:rsidRPr="001D1821">
        <w:rPr>
          <w:rFonts w:asciiTheme="majorHAnsi" w:hAnsiTheme="majorHAnsi"/>
          <w:bCs/>
          <w:iCs/>
          <w:sz w:val="20"/>
          <w:szCs w:val="20"/>
        </w:rPr>
        <w:t xml:space="preserve">and the guidelines </w:t>
      </w:r>
      <w:r w:rsidRPr="001D1821">
        <w:rPr>
          <w:rFonts w:asciiTheme="majorHAnsi" w:hAnsiTheme="majorHAnsi"/>
          <w:sz w:val="20"/>
          <w:szCs w:val="20"/>
        </w:rPr>
        <w:t>in FPA Fauna Technical Note</w:t>
      </w:r>
      <w:r w:rsidR="003125D1">
        <w:rPr>
          <w:rFonts w:asciiTheme="majorHAnsi" w:hAnsiTheme="majorHAnsi"/>
          <w:sz w:val="20"/>
          <w:szCs w:val="20"/>
        </w:rPr>
        <w:t xml:space="preserve"> </w:t>
      </w:r>
      <w:r w:rsidRPr="001D1821">
        <w:rPr>
          <w:rFonts w:asciiTheme="majorHAnsi" w:hAnsiTheme="majorHAnsi"/>
          <w:sz w:val="20"/>
          <w:szCs w:val="20"/>
        </w:rPr>
        <w:t>8</w:t>
      </w:r>
      <w:r w:rsidRPr="00F733BE">
        <w:rPr>
          <w:rFonts w:asciiTheme="majorHAnsi" w:hAnsiTheme="majorHAnsi"/>
          <w:b/>
          <w:sz w:val="20"/>
          <w:szCs w:val="20"/>
        </w:rPr>
        <w:t xml:space="preserve"> </w:t>
      </w:r>
      <w:r w:rsidRPr="001D1821">
        <w:rPr>
          <w:rFonts w:asciiTheme="majorHAnsi" w:hAnsiTheme="majorHAnsi"/>
          <w:sz w:val="20"/>
          <w:szCs w:val="20"/>
        </w:rPr>
        <w:t xml:space="preserve">develop management prescriptions for </w:t>
      </w:r>
      <w:r w:rsidRPr="00AF5E4F">
        <w:rPr>
          <w:rFonts w:asciiTheme="majorHAnsi" w:hAnsiTheme="majorHAnsi"/>
          <w:sz w:val="20"/>
          <w:szCs w:val="20"/>
          <w:u w:val="single"/>
        </w:rPr>
        <w:t xml:space="preserve">wildlife habitat </w:t>
      </w:r>
      <w:r w:rsidR="003125D1">
        <w:rPr>
          <w:rFonts w:asciiTheme="majorHAnsi" w:hAnsiTheme="majorHAnsi"/>
          <w:sz w:val="20"/>
          <w:szCs w:val="20"/>
          <w:u w:val="single"/>
        </w:rPr>
        <w:t>strips</w:t>
      </w:r>
      <w:r w:rsidRPr="001D1821">
        <w:rPr>
          <w:rFonts w:asciiTheme="majorHAnsi" w:hAnsiTheme="majorHAnsi"/>
          <w:sz w:val="20"/>
          <w:szCs w:val="20"/>
        </w:rPr>
        <w:t xml:space="preserve"> to meet the </w:t>
      </w:r>
      <w:r w:rsidR="007B6CB3" w:rsidRPr="00F733BE">
        <w:rPr>
          <w:rFonts w:asciiTheme="majorHAnsi" w:hAnsiTheme="majorHAnsi"/>
          <w:i/>
          <w:sz w:val="20"/>
          <w:szCs w:val="20"/>
        </w:rPr>
        <w:t xml:space="preserve">Forest Practices </w:t>
      </w:r>
      <w:r w:rsidRPr="00F733BE">
        <w:rPr>
          <w:rFonts w:asciiTheme="majorHAnsi" w:hAnsiTheme="majorHAnsi"/>
          <w:i/>
          <w:sz w:val="20"/>
          <w:szCs w:val="20"/>
        </w:rPr>
        <w:t>Code</w:t>
      </w:r>
      <w:r w:rsidRPr="001D1821">
        <w:rPr>
          <w:rFonts w:asciiTheme="majorHAnsi" w:hAnsiTheme="majorHAnsi"/>
          <w:sz w:val="20"/>
          <w:szCs w:val="20"/>
        </w:rPr>
        <w:t xml:space="preserve"> requirements. </w:t>
      </w:r>
      <w:r w:rsidR="009F315F">
        <w:rPr>
          <w:rFonts w:asciiTheme="majorHAnsi" w:hAnsiTheme="majorHAnsi"/>
          <w:sz w:val="20"/>
          <w:szCs w:val="20"/>
        </w:rPr>
        <w:t xml:space="preserve"> </w:t>
      </w:r>
      <w:r w:rsidRPr="001D1821">
        <w:rPr>
          <w:rFonts w:asciiTheme="majorHAnsi" w:hAnsiTheme="majorHAnsi"/>
          <w:sz w:val="20"/>
          <w:szCs w:val="20"/>
        </w:rPr>
        <w:t>Provide these prescriptio</w:t>
      </w:r>
      <w:r w:rsidRPr="00764CE9">
        <w:rPr>
          <w:rFonts w:asciiTheme="majorHAnsi" w:hAnsiTheme="majorHAnsi"/>
          <w:sz w:val="20"/>
          <w:szCs w:val="20"/>
        </w:rPr>
        <w:t>ns in Section 7 be</w:t>
      </w:r>
      <w:r w:rsidRPr="001D1821">
        <w:rPr>
          <w:rFonts w:asciiTheme="majorHAnsi" w:hAnsiTheme="majorHAnsi"/>
          <w:sz w:val="20"/>
          <w:szCs w:val="20"/>
        </w:rPr>
        <w:t>low.</w:t>
      </w:r>
    </w:p>
    <w:p w14:paraId="1F450347" w14:textId="77777777" w:rsidR="00426D9A" w:rsidRDefault="00426D9A">
      <w:pPr>
        <w:spacing w:after="0" w:line="240" w:lineRule="auto"/>
        <w:rPr>
          <w:rFonts w:asciiTheme="majorHAnsi" w:eastAsia="Times New Roman" w:hAnsiTheme="majorHAnsi"/>
          <w:b/>
          <w:bCs/>
          <w:sz w:val="20"/>
          <w:szCs w:val="20"/>
        </w:rPr>
      </w:pPr>
      <w:r>
        <w:rPr>
          <w:rFonts w:asciiTheme="majorHAnsi" w:hAnsiTheme="majorHAnsi"/>
          <w:sz w:val="20"/>
          <w:szCs w:val="20"/>
        </w:rPr>
        <w:br w:type="page"/>
      </w:r>
    </w:p>
    <w:p w14:paraId="6C9ADA02" w14:textId="520B86F3" w:rsidR="00281A97" w:rsidRPr="004C0754" w:rsidRDefault="005D2551" w:rsidP="004C0754">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120"/>
        <w:rPr>
          <w:rFonts w:asciiTheme="majorHAnsi" w:hAnsiTheme="majorHAnsi"/>
          <w:color w:val="auto"/>
          <w:sz w:val="22"/>
          <w:szCs w:val="20"/>
        </w:rPr>
      </w:pPr>
      <w:r w:rsidRPr="004C0754">
        <w:rPr>
          <w:rFonts w:asciiTheme="majorHAnsi" w:hAnsiTheme="majorHAnsi"/>
          <w:color w:val="auto"/>
          <w:sz w:val="22"/>
          <w:szCs w:val="20"/>
        </w:rPr>
        <w:lastRenderedPageBreak/>
        <w:t>SECTION 6</w:t>
      </w:r>
      <w:r w:rsidR="00281A97" w:rsidRPr="004C0754">
        <w:rPr>
          <w:rFonts w:asciiTheme="majorHAnsi" w:hAnsiTheme="majorHAnsi"/>
          <w:color w:val="auto"/>
          <w:sz w:val="22"/>
          <w:szCs w:val="20"/>
        </w:rPr>
        <w:t xml:space="preserve">: </w:t>
      </w:r>
      <w:r w:rsidR="00E25913" w:rsidRPr="004C0754">
        <w:rPr>
          <w:rFonts w:asciiTheme="majorHAnsi" w:hAnsiTheme="majorHAnsi"/>
          <w:color w:val="auto"/>
          <w:sz w:val="22"/>
          <w:szCs w:val="20"/>
        </w:rPr>
        <w:t>THREATENED</w:t>
      </w:r>
      <w:r w:rsidR="00281A97" w:rsidRPr="004C0754">
        <w:rPr>
          <w:rFonts w:asciiTheme="majorHAnsi" w:hAnsiTheme="majorHAnsi"/>
          <w:color w:val="auto"/>
          <w:sz w:val="22"/>
          <w:szCs w:val="20"/>
        </w:rPr>
        <w:t xml:space="preserve"> </w:t>
      </w:r>
      <w:r w:rsidR="008E1CB5" w:rsidRPr="004C0754">
        <w:rPr>
          <w:rFonts w:asciiTheme="majorHAnsi" w:hAnsiTheme="majorHAnsi"/>
          <w:color w:val="auto"/>
          <w:sz w:val="22"/>
          <w:szCs w:val="20"/>
        </w:rPr>
        <w:t xml:space="preserve">FAUNA </w:t>
      </w:r>
      <w:r w:rsidR="00281A97" w:rsidRPr="004C0754">
        <w:rPr>
          <w:rFonts w:asciiTheme="majorHAnsi" w:hAnsiTheme="majorHAnsi"/>
          <w:color w:val="auto"/>
          <w:sz w:val="22"/>
          <w:szCs w:val="20"/>
        </w:rPr>
        <w:t>SPECIES</w:t>
      </w:r>
    </w:p>
    <w:p w14:paraId="48D60C8E" w14:textId="77777777" w:rsidR="00320D1A" w:rsidRPr="00196618" w:rsidRDefault="00320D1A" w:rsidP="00320D1A">
      <w:pPr>
        <w:pStyle w:val="ListParagraph"/>
        <w:numPr>
          <w:ilvl w:val="0"/>
          <w:numId w:val="34"/>
        </w:numPr>
        <w:spacing w:before="120" w:after="120"/>
        <w:outlineLvl w:val="1"/>
        <w:rPr>
          <w:rFonts w:asciiTheme="majorHAnsi" w:hAnsiTheme="majorHAnsi"/>
          <w:b/>
          <w:vanish/>
          <w:sz w:val="20"/>
          <w:szCs w:val="20"/>
        </w:rPr>
      </w:pPr>
    </w:p>
    <w:p w14:paraId="0BAA5E6A" w14:textId="6565AB27" w:rsidR="0082146A" w:rsidRPr="00196618" w:rsidRDefault="00281A97" w:rsidP="00607559">
      <w:pPr>
        <w:pStyle w:val="Heading2"/>
      </w:pPr>
      <w:r w:rsidRPr="00196618">
        <w:t xml:space="preserve">Sources </w:t>
      </w:r>
      <w:r w:rsidR="0082146A" w:rsidRPr="00196618">
        <w:t>of information</w:t>
      </w:r>
    </w:p>
    <w:p w14:paraId="00D3EF17" w14:textId="3DCF2764" w:rsidR="00BD7136" w:rsidRDefault="005F101A" w:rsidP="00BD7136">
      <w:pPr>
        <w:rPr>
          <w:sz w:val="20"/>
          <w:szCs w:val="20"/>
        </w:rPr>
      </w:pPr>
      <w:r w:rsidRPr="00196618">
        <w:rPr>
          <w:sz w:val="20"/>
          <w:szCs w:val="20"/>
        </w:rPr>
        <w:t xml:space="preserve">Obtain information on threatened fauna species that are likely to occur </w:t>
      </w:r>
      <w:r w:rsidRPr="00F733BE">
        <w:rPr>
          <w:b/>
          <w:sz w:val="20"/>
          <w:szCs w:val="20"/>
        </w:rPr>
        <w:t>within 2 km</w:t>
      </w:r>
      <w:r w:rsidRPr="00196618">
        <w:rPr>
          <w:sz w:val="20"/>
          <w:szCs w:val="20"/>
        </w:rPr>
        <w:t xml:space="preserve"> of the proposed FPP area. </w:t>
      </w:r>
      <w:r w:rsidR="0035349C" w:rsidRPr="00196618">
        <w:rPr>
          <w:sz w:val="20"/>
          <w:szCs w:val="20"/>
        </w:rPr>
        <w:t>It is recommended that the</w:t>
      </w:r>
      <w:r w:rsidR="000015E7">
        <w:rPr>
          <w:sz w:val="20"/>
          <w:szCs w:val="20"/>
        </w:rPr>
        <w:t xml:space="preserve"> </w:t>
      </w:r>
      <w:r w:rsidR="000015E7" w:rsidRPr="005B792D">
        <w:rPr>
          <w:sz w:val="20"/>
          <w:szCs w:val="20"/>
        </w:rPr>
        <w:t>BVD</w:t>
      </w:r>
      <w:r w:rsidR="0035349C" w:rsidRPr="00196618">
        <w:rPr>
          <w:sz w:val="20"/>
          <w:szCs w:val="20"/>
        </w:rPr>
        <w:t xml:space="preserve"> or </w:t>
      </w:r>
      <w:r w:rsidR="006A7A94" w:rsidRPr="00196618">
        <w:rPr>
          <w:sz w:val="20"/>
          <w:szCs w:val="20"/>
        </w:rPr>
        <w:t xml:space="preserve">the </w:t>
      </w:r>
      <w:r w:rsidR="000015E7">
        <w:rPr>
          <w:sz w:val="20"/>
          <w:szCs w:val="20"/>
        </w:rPr>
        <w:t>NVA</w:t>
      </w:r>
      <w:r w:rsidR="0035349C" w:rsidRPr="00196618">
        <w:rPr>
          <w:sz w:val="20"/>
          <w:szCs w:val="20"/>
        </w:rPr>
        <w:t xml:space="preserve"> is checked</w:t>
      </w:r>
      <w:r w:rsidR="005613FF">
        <w:rPr>
          <w:sz w:val="20"/>
          <w:szCs w:val="20"/>
        </w:rPr>
        <w:t>;</w:t>
      </w:r>
      <w:r w:rsidR="0035349C" w:rsidRPr="00196618">
        <w:rPr>
          <w:sz w:val="20"/>
          <w:szCs w:val="20"/>
        </w:rPr>
        <w:t xml:space="preserve"> FPA cannot guarantee the accuracy of other databases.</w:t>
      </w:r>
      <w:r w:rsidR="00BD7136">
        <w:rPr>
          <w:sz w:val="20"/>
          <w:szCs w:val="20"/>
        </w:rPr>
        <w:t xml:space="preserve"> </w:t>
      </w:r>
      <w:r w:rsidR="005613FF" w:rsidRPr="00196618">
        <w:rPr>
          <w:sz w:val="20"/>
          <w:szCs w:val="20"/>
        </w:rPr>
        <w:t>Indicate</w:t>
      </w:r>
      <w:r w:rsidR="005613FF">
        <w:rPr>
          <w:sz w:val="20"/>
          <w:szCs w:val="20"/>
        </w:rPr>
        <w:t xml:space="preserve"> the source of information used, a</w:t>
      </w:r>
      <w:r w:rsidR="00BD7136" w:rsidRPr="00196618">
        <w:rPr>
          <w:sz w:val="20"/>
          <w:szCs w:val="20"/>
        </w:rPr>
        <w:t>ttach database report</w:t>
      </w:r>
      <w:r w:rsidR="00BD7136">
        <w:rPr>
          <w:sz w:val="20"/>
          <w:szCs w:val="20"/>
        </w:rPr>
        <w:t>s</w:t>
      </w:r>
      <w:r w:rsidR="00BD7136" w:rsidRPr="00196618">
        <w:rPr>
          <w:sz w:val="20"/>
          <w:szCs w:val="20"/>
        </w:rPr>
        <w:t xml:space="preserve"> and any field information (</w:t>
      </w:r>
      <w:proofErr w:type="gramStart"/>
      <w:r w:rsidR="00BD7136" w:rsidRPr="00196618">
        <w:rPr>
          <w:sz w:val="20"/>
          <w:szCs w:val="20"/>
        </w:rPr>
        <w:t>e.g.</w:t>
      </w:r>
      <w:proofErr w:type="gramEnd"/>
      <w:r w:rsidR="00BD7136" w:rsidRPr="00196618">
        <w:rPr>
          <w:sz w:val="20"/>
          <w:szCs w:val="20"/>
        </w:rPr>
        <w:t xml:space="preserve"> FPO survey map, consultant report).</w:t>
      </w:r>
    </w:p>
    <w:p w14:paraId="1B72C7C2" w14:textId="27C63063" w:rsidR="005613FF" w:rsidRDefault="005613FF" w:rsidP="005613FF">
      <w:pPr>
        <w:rPr>
          <w:sz w:val="20"/>
          <w:szCs w:val="20"/>
        </w:rPr>
      </w:pPr>
      <w:r w:rsidRPr="000015E7">
        <w:rPr>
          <w:b/>
          <w:sz w:val="20"/>
          <w:szCs w:val="20"/>
        </w:rPr>
        <w:t>Databases:</w:t>
      </w:r>
      <w:r w:rsidRPr="00196618">
        <w:rPr>
          <w:sz w:val="20"/>
          <w:szCs w:val="20"/>
        </w:rPr>
        <w:t xml:space="preserve"> </w:t>
      </w:r>
      <w:r w:rsidRPr="00196618">
        <w:rPr>
          <w:sz w:val="20"/>
          <w:szCs w:val="20"/>
        </w:rPr>
        <w:tab/>
      </w:r>
      <w:r w:rsidRPr="00196618">
        <w:rPr>
          <w:sz w:val="20"/>
          <w:szCs w:val="20"/>
        </w:rPr>
        <w:fldChar w:fldCharType="begin">
          <w:ffData>
            <w:name w:val=""/>
            <w:enabled/>
            <w:calcOnExit w:val="0"/>
            <w:checkBox>
              <w:sizeAuto/>
              <w:default w:val="0"/>
            </w:checkBox>
          </w:ffData>
        </w:fldChar>
      </w:r>
      <w:r w:rsidRPr="00196618">
        <w:rPr>
          <w:sz w:val="20"/>
          <w:szCs w:val="20"/>
        </w:rPr>
        <w:instrText xml:space="preserve"> FORMCHECKBOX </w:instrText>
      </w:r>
      <w:r w:rsidR="00A0751F">
        <w:rPr>
          <w:sz w:val="20"/>
          <w:szCs w:val="20"/>
        </w:rPr>
      </w:r>
      <w:r w:rsidR="00A0751F">
        <w:rPr>
          <w:sz w:val="20"/>
          <w:szCs w:val="20"/>
        </w:rPr>
        <w:fldChar w:fldCharType="separate"/>
      </w:r>
      <w:r w:rsidRPr="00196618">
        <w:rPr>
          <w:sz w:val="20"/>
          <w:szCs w:val="20"/>
        </w:rPr>
        <w:fldChar w:fldCharType="end"/>
      </w:r>
      <w:r>
        <w:rPr>
          <w:sz w:val="20"/>
          <w:szCs w:val="20"/>
        </w:rPr>
        <w:t xml:space="preserve"> </w:t>
      </w:r>
      <w:r w:rsidRPr="005B792D">
        <w:rPr>
          <w:sz w:val="20"/>
          <w:szCs w:val="20"/>
        </w:rPr>
        <w:t xml:space="preserve"> BVD</w:t>
      </w:r>
      <w:r w:rsidRPr="00196618">
        <w:rPr>
          <w:sz w:val="20"/>
          <w:szCs w:val="20"/>
        </w:rPr>
        <w:t xml:space="preserve"> </w:t>
      </w:r>
      <w:r>
        <w:rPr>
          <w:sz w:val="20"/>
          <w:szCs w:val="20"/>
        </w:rPr>
        <w:t xml:space="preserve">                 </w:t>
      </w:r>
      <w:r w:rsidRPr="00196618">
        <w:rPr>
          <w:sz w:val="20"/>
          <w:szCs w:val="20"/>
        </w:rPr>
        <w:fldChar w:fldCharType="begin">
          <w:ffData>
            <w:name w:val=""/>
            <w:enabled/>
            <w:calcOnExit w:val="0"/>
            <w:checkBox>
              <w:sizeAuto/>
              <w:default w:val="0"/>
            </w:checkBox>
          </w:ffData>
        </w:fldChar>
      </w:r>
      <w:r w:rsidRPr="00196618">
        <w:rPr>
          <w:sz w:val="20"/>
          <w:szCs w:val="20"/>
        </w:rPr>
        <w:instrText xml:space="preserve"> FORMCHECKBOX </w:instrText>
      </w:r>
      <w:r w:rsidR="00A0751F">
        <w:rPr>
          <w:sz w:val="20"/>
          <w:szCs w:val="20"/>
        </w:rPr>
      </w:r>
      <w:r w:rsidR="00A0751F">
        <w:rPr>
          <w:sz w:val="20"/>
          <w:szCs w:val="20"/>
        </w:rPr>
        <w:fldChar w:fldCharType="separate"/>
      </w:r>
      <w:r w:rsidRPr="00196618">
        <w:rPr>
          <w:sz w:val="20"/>
          <w:szCs w:val="20"/>
        </w:rPr>
        <w:fldChar w:fldCharType="end"/>
      </w:r>
      <w:r w:rsidRPr="00196618">
        <w:rPr>
          <w:sz w:val="20"/>
          <w:szCs w:val="20"/>
        </w:rPr>
        <w:t xml:space="preserve"> NVA </w:t>
      </w:r>
      <w:r>
        <w:rPr>
          <w:sz w:val="20"/>
          <w:szCs w:val="20"/>
        </w:rPr>
        <w:t xml:space="preserve">             </w:t>
      </w:r>
      <w:r w:rsidRPr="00196618">
        <w:rPr>
          <w:sz w:val="20"/>
          <w:szCs w:val="20"/>
        </w:rPr>
        <w:fldChar w:fldCharType="begin">
          <w:ffData>
            <w:name w:val=""/>
            <w:enabled/>
            <w:calcOnExit w:val="0"/>
            <w:checkBox>
              <w:sizeAuto/>
              <w:default w:val="0"/>
            </w:checkBox>
          </w:ffData>
        </w:fldChar>
      </w:r>
      <w:r w:rsidRPr="00196618">
        <w:rPr>
          <w:sz w:val="20"/>
          <w:szCs w:val="20"/>
        </w:rPr>
        <w:instrText xml:space="preserve"> FORMCHECKBOX </w:instrText>
      </w:r>
      <w:r w:rsidR="00A0751F">
        <w:rPr>
          <w:sz w:val="20"/>
          <w:szCs w:val="20"/>
        </w:rPr>
      </w:r>
      <w:r w:rsidR="00A0751F">
        <w:rPr>
          <w:sz w:val="20"/>
          <w:szCs w:val="20"/>
        </w:rPr>
        <w:fldChar w:fldCharType="separate"/>
      </w:r>
      <w:r w:rsidRPr="00196618">
        <w:rPr>
          <w:sz w:val="20"/>
          <w:szCs w:val="20"/>
        </w:rPr>
        <w:fldChar w:fldCharType="end"/>
      </w:r>
      <w:r w:rsidRPr="00196618">
        <w:rPr>
          <w:sz w:val="20"/>
          <w:szCs w:val="20"/>
        </w:rPr>
        <w:t xml:space="preserve"> CONSERVE </w:t>
      </w:r>
      <w:r>
        <w:rPr>
          <w:sz w:val="20"/>
          <w:szCs w:val="20"/>
        </w:rPr>
        <w:t xml:space="preserve">                                          </w:t>
      </w:r>
      <w:r w:rsidRPr="00196618">
        <w:rPr>
          <w:sz w:val="20"/>
          <w:szCs w:val="20"/>
        </w:rPr>
        <w:fldChar w:fldCharType="begin">
          <w:ffData>
            <w:name w:val=""/>
            <w:enabled/>
            <w:calcOnExit w:val="0"/>
            <w:checkBox>
              <w:sizeAuto/>
              <w:default w:val="0"/>
            </w:checkBox>
          </w:ffData>
        </w:fldChar>
      </w:r>
      <w:r w:rsidRPr="00196618">
        <w:rPr>
          <w:sz w:val="20"/>
          <w:szCs w:val="20"/>
        </w:rPr>
        <w:instrText xml:space="preserve"> FORMCHECKBOX </w:instrText>
      </w:r>
      <w:r w:rsidR="00A0751F">
        <w:rPr>
          <w:sz w:val="20"/>
          <w:szCs w:val="20"/>
        </w:rPr>
      </w:r>
      <w:r w:rsidR="00A0751F">
        <w:rPr>
          <w:sz w:val="20"/>
          <w:szCs w:val="20"/>
        </w:rPr>
        <w:fldChar w:fldCharType="separate"/>
      </w:r>
      <w:r w:rsidRPr="00196618">
        <w:rPr>
          <w:sz w:val="20"/>
          <w:szCs w:val="20"/>
        </w:rPr>
        <w:fldChar w:fldCharType="end"/>
      </w:r>
      <w:r>
        <w:rPr>
          <w:sz w:val="20"/>
          <w:szCs w:val="20"/>
        </w:rPr>
        <w:t xml:space="preserve"> Other</w:t>
      </w:r>
      <w:r w:rsidRPr="00196618">
        <w:rPr>
          <w:sz w:val="20"/>
          <w:szCs w:val="20"/>
        </w:rPr>
        <w:t xml:space="preserve"> (specify): ………………………</w:t>
      </w:r>
      <w:r>
        <w:rPr>
          <w:sz w:val="20"/>
          <w:szCs w:val="20"/>
        </w:rPr>
        <w:t>……</w:t>
      </w:r>
      <w:r w:rsidRPr="00196618">
        <w:rPr>
          <w:sz w:val="20"/>
          <w:szCs w:val="20"/>
        </w:rPr>
        <w:t xml:space="preserve">.       </w:t>
      </w:r>
      <w:r>
        <w:rPr>
          <w:sz w:val="20"/>
          <w:szCs w:val="20"/>
        </w:rPr>
        <w:t xml:space="preserve">Date </w:t>
      </w:r>
      <w:proofErr w:type="gramStart"/>
      <w:r>
        <w:rPr>
          <w:sz w:val="20"/>
          <w:szCs w:val="20"/>
        </w:rPr>
        <w:t>checked: ..</w:t>
      </w:r>
      <w:proofErr w:type="gramEnd"/>
      <w:r w:rsidRPr="00196618">
        <w:rPr>
          <w:sz w:val="20"/>
          <w:szCs w:val="20"/>
        </w:rPr>
        <w:t>…………</w:t>
      </w:r>
      <w:r>
        <w:rPr>
          <w:sz w:val="20"/>
          <w:szCs w:val="20"/>
        </w:rPr>
        <w:t>……….</w:t>
      </w:r>
      <w:r w:rsidRPr="00196618">
        <w:rPr>
          <w:sz w:val="20"/>
          <w:szCs w:val="20"/>
        </w:rPr>
        <w:t>…</w:t>
      </w:r>
      <w:r>
        <w:rPr>
          <w:sz w:val="20"/>
          <w:szCs w:val="20"/>
        </w:rPr>
        <w:t>…….</w:t>
      </w:r>
    </w:p>
    <w:p w14:paraId="1D661C58" w14:textId="77777777" w:rsidR="005613FF" w:rsidRDefault="005613FF" w:rsidP="005613FF">
      <w:pPr>
        <w:rPr>
          <w:sz w:val="20"/>
          <w:szCs w:val="20"/>
        </w:rPr>
      </w:pPr>
      <w:r w:rsidRPr="000015E7">
        <w:rPr>
          <w:b/>
          <w:sz w:val="20"/>
          <w:szCs w:val="20"/>
        </w:rPr>
        <w:t>Field sources:</w:t>
      </w:r>
      <w:r w:rsidRPr="00196618">
        <w:rPr>
          <w:sz w:val="20"/>
          <w:szCs w:val="20"/>
        </w:rPr>
        <w:t xml:space="preserve"> </w:t>
      </w:r>
      <w:r w:rsidRPr="00196618">
        <w:rPr>
          <w:sz w:val="20"/>
          <w:szCs w:val="20"/>
        </w:rPr>
        <w:tab/>
      </w:r>
      <w:r w:rsidRPr="00196618">
        <w:rPr>
          <w:sz w:val="20"/>
          <w:szCs w:val="20"/>
        </w:rPr>
        <w:fldChar w:fldCharType="begin">
          <w:ffData>
            <w:name w:val=""/>
            <w:enabled/>
            <w:calcOnExit w:val="0"/>
            <w:checkBox>
              <w:sizeAuto/>
              <w:default w:val="0"/>
            </w:checkBox>
          </w:ffData>
        </w:fldChar>
      </w:r>
      <w:r w:rsidRPr="00196618">
        <w:rPr>
          <w:sz w:val="20"/>
          <w:szCs w:val="20"/>
        </w:rPr>
        <w:instrText xml:space="preserve"> FORMCHECKBOX </w:instrText>
      </w:r>
      <w:r w:rsidR="00A0751F">
        <w:rPr>
          <w:sz w:val="20"/>
          <w:szCs w:val="20"/>
        </w:rPr>
      </w:r>
      <w:r w:rsidR="00A0751F">
        <w:rPr>
          <w:sz w:val="20"/>
          <w:szCs w:val="20"/>
        </w:rPr>
        <w:fldChar w:fldCharType="separate"/>
      </w:r>
      <w:r w:rsidRPr="00196618">
        <w:rPr>
          <w:sz w:val="20"/>
          <w:szCs w:val="20"/>
        </w:rPr>
        <w:fldChar w:fldCharType="end"/>
      </w:r>
      <w:r w:rsidRPr="00196618">
        <w:rPr>
          <w:sz w:val="20"/>
          <w:szCs w:val="20"/>
        </w:rPr>
        <w:t xml:space="preserve"> F</w:t>
      </w:r>
      <w:r>
        <w:rPr>
          <w:sz w:val="20"/>
          <w:szCs w:val="20"/>
        </w:rPr>
        <w:t xml:space="preserve">PO/forester field survey       </w:t>
      </w:r>
      <w:r w:rsidRPr="00196618">
        <w:rPr>
          <w:sz w:val="20"/>
          <w:szCs w:val="20"/>
        </w:rPr>
        <w:fldChar w:fldCharType="begin">
          <w:ffData>
            <w:name w:val=""/>
            <w:enabled/>
            <w:calcOnExit w:val="0"/>
            <w:checkBox>
              <w:sizeAuto/>
              <w:default w:val="0"/>
            </w:checkBox>
          </w:ffData>
        </w:fldChar>
      </w:r>
      <w:r w:rsidRPr="00196618">
        <w:rPr>
          <w:sz w:val="20"/>
          <w:szCs w:val="20"/>
        </w:rPr>
        <w:instrText xml:space="preserve"> FORMCHECKBOX </w:instrText>
      </w:r>
      <w:r w:rsidR="00A0751F">
        <w:rPr>
          <w:sz w:val="20"/>
          <w:szCs w:val="20"/>
        </w:rPr>
      </w:r>
      <w:r w:rsidR="00A0751F">
        <w:rPr>
          <w:sz w:val="20"/>
          <w:szCs w:val="20"/>
        </w:rPr>
        <w:fldChar w:fldCharType="separate"/>
      </w:r>
      <w:r w:rsidRPr="00196618">
        <w:rPr>
          <w:sz w:val="20"/>
          <w:szCs w:val="20"/>
        </w:rPr>
        <w:fldChar w:fldCharType="end"/>
      </w:r>
      <w:r w:rsidRPr="00196618">
        <w:rPr>
          <w:sz w:val="20"/>
          <w:szCs w:val="20"/>
        </w:rPr>
        <w:t xml:space="preserve"> Consultant</w:t>
      </w:r>
      <w:r>
        <w:rPr>
          <w:sz w:val="20"/>
          <w:szCs w:val="20"/>
        </w:rPr>
        <w:t xml:space="preserve"> survey/r</w:t>
      </w:r>
      <w:r w:rsidRPr="00196618">
        <w:rPr>
          <w:sz w:val="20"/>
          <w:szCs w:val="20"/>
        </w:rPr>
        <w:t>eport</w:t>
      </w:r>
      <w:r>
        <w:rPr>
          <w:sz w:val="20"/>
          <w:szCs w:val="20"/>
        </w:rPr>
        <w:t xml:space="preserve">               </w:t>
      </w:r>
      <w:r w:rsidRPr="00196618">
        <w:rPr>
          <w:sz w:val="20"/>
          <w:szCs w:val="20"/>
        </w:rPr>
        <w:fldChar w:fldCharType="begin">
          <w:ffData>
            <w:name w:val=""/>
            <w:enabled/>
            <w:calcOnExit w:val="0"/>
            <w:checkBox>
              <w:sizeAuto/>
              <w:default w:val="0"/>
            </w:checkBox>
          </w:ffData>
        </w:fldChar>
      </w:r>
      <w:r w:rsidRPr="00196618">
        <w:rPr>
          <w:sz w:val="20"/>
          <w:szCs w:val="20"/>
        </w:rPr>
        <w:instrText xml:space="preserve"> FORMCHECKBOX </w:instrText>
      </w:r>
      <w:r w:rsidR="00A0751F">
        <w:rPr>
          <w:sz w:val="20"/>
          <w:szCs w:val="20"/>
        </w:rPr>
      </w:r>
      <w:r w:rsidR="00A0751F">
        <w:rPr>
          <w:sz w:val="20"/>
          <w:szCs w:val="20"/>
        </w:rPr>
        <w:fldChar w:fldCharType="separate"/>
      </w:r>
      <w:r w:rsidRPr="00196618">
        <w:rPr>
          <w:sz w:val="20"/>
          <w:szCs w:val="20"/>
        </w:rPr>
        <w:fldChar w:fldCharType="end"/>
      </w:r>
      <w:r>
        <w:rPr>
          <w:sz w:val="20"/>
          <w:szCs w:val="20"/>
        </w:rPr>
        <w:t xml:space="preserve"> Other</w:t>
      </w:r>
      <w:r w:rsidRPr="00196618">
        <w:rPr>
          <w:sz w:val="20"/>
          <w:szCs w:val="20"/>
        </w:rPr>
        <w:t xml:space="preserve"> (specify): ……………………</w:t>
      </w:r>
      <w:proofErr w:type="gramStart"/>
      <w:r>
        <w:rPr>
          <w:sz w:val="20"/>
          <w:szCs w:val="20"/>
        </w:rPr>
        <w:t>…..</w:t>
      </w:r>
      <w:proofErr w:type="gramEnd"/>
      <w:r w:rsidRPr="00196618">
        <w:rPr>
          <w:sz w:val="20"/>
          <w:szCs w:val="20"/>
        </w:rPr>
        <w:t>…..</w:t>
      </w:r>
      <w:r>
        <w:rPr>
          <w:sz w:val="20"/>
          <w:szCs w:val="20"/>
        </w:rPr>
        <w:t xml:space="preserve">        </w:t>
      </w:r>
      <w:r w:rsidRPr="00196618">
        <w:rPr>
          <w:sz w:val="20"/>
          <w:szCs w:val="20"/>
        </w:rPr>
        <w:t xml:space="preserve">Date </w:t>
      </w:r>
      <w:r>
        <w:rPr>
          <w:sz w:val="20"/>
          <w:szCs w:val="20"/>
        </w:rPr>
        <w:t xml:space="preserve">of survey: </w:t>
      </w:r>
      <w:r w:rsidRPr="00196618">
        <w:rPr>
          <w:sz w:val="20"/>
          <w:szCs w:val="20"/>
        </w:rPr>
        <w:t>…………</w:t>
      </w:r>
      <w:r>
        <w:rPr>
          <w:sz w:val="20"/>
          <w:szCs w:val="20"/>
        </w:rPr>
        <w:t>……….</w:t>
      </w:r>
      <w:r w:rsidRPr="00196618">
        <w:rPr>
          <w:sz w:val="20"/>
          <w:szCs w:val="20"/>
        </w:rPr>
        <w:t>…</w:t>
      </w:r>
      <w:r>
        <w:rPr>
          <w:sz w:val="20"/>
          <w:szCs w:val="20"/>
        </w:rPr>
        <w:t>…….</w:t>
      </w:r>
    </w:p>
    <w:p w14:paraId="0FAD80C6" w14:textId="649FEB64" w:rsidR="006C3A07" w:rsidRPr="00196618" w:rsidRDefault="00F30205" w:rsidP="00607559">
      <w:pPr>
        <w:pStyle w:val="Heading2"/>
      </w:pPr>
      <w:r>
        <w:t xml:space="preserve">Threatened fauna risk assessment </w:t>
      </w:r>
    </w:p>
    <w:p w14:paraId="0E31DE5C" w14:textId="093F0154" w:rsidR="005F101A" w:rsidRDefault="005F101A" w:rsidP="005F101A">
      <w:pPr>
        <w:rPr>
          <w:sz w:val="20"/>
          <w:szCs w:val="20"/>
        </w:rPr>
      </w:pPr>
      <w:r w:rsidRPr="00196618">
        <w:rPr>
          <w:sz w:val="20"/>
          <w:szCs w:val="20"/>
        </w:rPr>
        <w:t>Use the information from the database report and on-ground surveys to determine if</w:t>
      </w:r>
      <w:r w:rsidR="00BD7136">
        <w:rPr>
          <w:sz w:val="20"/>
          <w:szCs w:val="20"/>
        </w:rPr>
        <w:t xml:space="preserve"> </w:t>
      </w:r>
      <w:r w:rsidRPr="00196618">
        <w:rPr>
          <w:sz w:val="20"/>
          <w:szCs w:val="20"/>
        </w:rPr>
        <w:t xml:space="preserve">there are any </w:t>
      </w:r>
      <w:r w:rsidRPr="00196618">
        <w:rPr>
          <w:b/>
          <w:sz w:val="20"/>
          <w:szCs w:val="20"/>
        </w:rPr>
        <w:t>known localities</w:t>
      </w:r>
      <w:r w:rsidRPr="00196618">
        <w:rPr>
          <w:sz w:val="20"/>
          <w:szCs w:val="20"/>
        </w:rPr>
        <w:t xml:space="preserve"> of threatened fauna</w:t>
      </w:r>
      <w:r w:rsidR="00BD7136">
        <w:rPr>
          <w:sz w:val="20"/>
          <w:szCs w:val="20"/>
        </w:rPr>
        <w:t xml:space="preserve">, </w:t>
      </w:r>
      <w:r w:rsidR="004A1DA1" w:rsidRPr="00196618">
        <w:rPr>
          <w:sz w:val="20"/>
          <w:szCs w:val="20"/>
        </w:rPr>
        <w:t xml:space="preserve">the species </w:t>
      </w:r>
      <w:r w:rsidR="004A1DA1" w:rsidRPr="00196618">
        <w:rPr>
          <w:b/>
          <w:sz w:val="20"/>
          <w:szCs w:val="20"/>
        </w:rPr>
        <w:t>range category</w:t>
      </w:r>
      <w:r w:rsidR="0066588D" w:rsidRPr="00196618">
        <w:rPr>
          <w:sz w:val="20"/>
          <w:szCs w:val="20"/>
        </w:rPr>
        <w:t>, and if</w:t>
      </w:r>
      <w:r w:rsidR="00BD7136">
        <w:rPr>
          <w:sz w:val="20"/>
          <w:szCs w:val="20"/>
        </w:rPr>
        <w:t xml:space="preserve"> </w:t>
      </w:r>
      <w:r w:rsidR="004A1DA1" w:rsidRPr="00196618">
        <w:rPr>
          <w:sz w:val="20"/>
          <w:szCs w:val="20"/>
        </w:rPr>
        <w:t xml:space="preserve">the FPP area supports </w:t>
      </w:r>
      <w:r w:rsidR="004A1DA1" w:rsidRPr="00196618">
        <w:rPr>
          <w:b/>
          <w:sz w:val="20"/>
          <w:szCs w:val="20"/>
        </w:rPr>
        <w:t>potential or significant habitat</w:t>
      </w:r>
      <w:r w:rsidR="004A1DA1" w:rsidRPr="00196618">
        <w:rPr>
          <w:sz w:val="20"/>
          <w:szCs w:val="20"/>
        </w:rPr>
        <w:t xml:space="preserve"> for a threatened species.</w:t>
      </w:r>
      <w:r w:rsidR="00BD7136">
        <w:rPr>
          <w:sz w:val="20"/>
          <w:szCs w:val="20"/>
        </w:rPr>
        <w:t xml:space="preserve">  </w:t>
      </w:r>
      <w:r w:rsidR="004A1DA1" w:rsidRPr="00196618">
        <w:rPr>
          <w:sz w:val="20"/>
          <w:szCs w:val="20"/>
        </w:rPr>
        <w:t>Provide t</w:t>
      </w:r>
      <w:r w:rsidR="005613FF">
        <w:rPr>
          <w:sz w:val="20"/>
          <w:szCs w:val="20"/>
        </w:rPr>
        <w:t>his information in Table 9 and complete the risk assessment for each species</w:t>
      </w:r>
      <w:r w:rsidR="004A1DA1" w:rsidRPr="00196618">
        <w:rPr>
          <w:sz w:val="20"/>
          <w:szCs w:val="20"/>
        </w:rPr>
        <w:t>.</w:t>
      </w:r>
    </w:p>
    <w:p w14:paraId="5122977B" w14:textId="2180B0B0" w:rsidR="008645C5" w:rsidRPr="008645C5" w:rsidRDefault="008645C5" w:rsidP="008645C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sz w:val="20"/>
          <w:szCs w:val="20"/>
        </w:rPr>
      </w:pPr>
      <w:r w:rsidRPr="000424E9">
        <w:rPr>
          <w:rFonts w:asciiTheme="majorHAnsi" w:hAnsiTheme="majorHAnsi"/>
          <w:sz w:val="20"/>
          <w:szCs w:val="20"/>
        </w:rPr>
        <w:t xml:space="preserve">Please be aware that if within the range of the following species there are precautionary management recommendations in the TSA even if no habitat or known localities are present: masked owl (rec 2), eagles (rec 4), grey goshawk (rec 2 or 3), quolls (rec 2) and Tasmanian devil (rec 3). The precautionary recommendation should be included in tables </w:t>
      </w:r>
      <w:r w:rsidRPr="000424E9">
        <w:t>5</w:t>
      </w:r>
      <w:r w:rsidRPr="000424E9">
        <w:rPr>
          <w:rFonts w:asciiTheme="majorHAnsi" w:hAnsiTheme="majorHAnsi"/>
          <w:sz w:val="20"/>
          <w:szCs w:val="20"/>
        </w:rPr>
        <w:t xml:space="preserve"> and</w:t>
      </w:r>
      <w:r w:rsidRPr="000424E9">
        <w:t xml:space="preserve"> 6</w:t>
      </w:r>
      <w:r w:rsidRPr="000424E9">
        <w:rPr>
          <w:rFonts w:asciiTheme="majorHAnsi" w:hAnsiTheme="majorHAnsi"/>
          <w:sz w:val="20"/>
          <w:szCs w:val="20"/>
        </w:rPr>
        <w:t>, and in the FPP.</w:t>
      </w:r>
    </w:p>
    <w:p w14:paraId="2A2C2C44" w14:textId="2FF0C91A" w:rsidR="005F101A" w:rsidRPr="00196618" w:rsidRDefault="005F101A" w:rsidP="00B04525">
      <w:pPr>
        <w:spacing w:before="120" w:after="0"/>
        <w:rPr>
          <w:b/>
          <w:sz w:val="20"/>
          <w:szCs w:val="20"/>
        </w:rPr>
      </w:pPr>
      <w:r w:rsidRPr="00196618">
        <w:rPr>
          <w:b/>
          <w:sz w:val="20"/>
          <w:szCs w:val="20"/>
        </w:rPr>
        <w:t xml:space="preserve">Table 9 Threatened fauna </w:t>
      </w:r>
      <w:r w:rsidR="002E3119" w:rsidRPr="00196618">
        <w:rPr>
          <w:b/>
          <w:sz w:val="20"/>
          <w:szCs w:val="20"/>
        </w:rPr>
        <w:t>risk assessment</w:t>
      </w:r>
    </w:p>
    <w:tbl>
      <w:tblPr>
        <w:tblStyle w:val="TableGrid"/>
        <w:tblW w:w="14487" w:type="dxa"/>
        <w:tblLook w:val="04A0" w:firstRow="1" w:lastRow="0" w:firstColumn="1" w:lastColumn="0" w:noHBand="0" w:noVBand="1"/>
      </w:tblPr>
      <w:tblGrid>
        <w:gridCol w:w="1526"/>
        <w:gridCol w:w="1137"/>
        <w:gridCol w:w="1013"/>
        <w:gridCol w:w="2528"/>
        <w:gridCol w:w="2126"/>
        <w:gridCol w:w="1017"/>
        <w:gridCol w:w="2731"/>
        <w:gridCol w:w="2409"/>
      </w:tblGrid>
      <w:tr w:rsidR="009214E7" w:rsidRPr="00196618" w14:paraId="6B400244" w14:textId="1DB6F48A" w:rsidTr="00C74329">
        <w:tc>
          <w:tcPr>
            <w:tcW w:w="1526" w:type="dxa"/>
          </w:tcPr>
          <w:p w14:paraId="7BAAF30F" w14:textId="64506728" w:rsidR="009214E7" w:rsidRPr="00196618" w:rsidRDefault="009214E7" w:rsidP="00893DEB">
            <w:pPr>
              <w:pStyle w:val="Heading7"/>
              <w:spacing w:before="120"/>
              <w:rPr>
                <w:sz w:val="20"/>
                <w:szCs w:val="20"/>
              </w:rPr>
            </w:pPr>
            <w:r w:rsidRPr="00196618">
              <w:rPr>
                <w:sz w:val="20"/>
                <w:szCs w:val="20"/>
              </w:rPr>
              <w:t>Species</w:t>
            </w:r>
            <w:r w:rsidR="00944D1A">
              <w:rPr>
                <w:sz w:val="20"/>
                <w:szCs w:val="20"/>
              </w:rPr>
              <w:t xml:space="preserve"> name</w:t>
            </w:r>
          </w:p>
        </w:tc>
        <w:tc>
          <w:tcPr>
            <w:tcW w:w="1137" w:type="dxa"/>
          </w:tcPr>
          <w:p w14:paraId="4C22C396" w14:textId="1938C18B" w:rsidR="009214E7" w:rsidRPr="00196618" w:rsidRDefault="009214E7" w:rsidP="00893DEB">
            <w:pPr>
              <w:pStyle w:val="Heading7"/>
              <w:spacing w:before="120"/>
              <w:rPr>
                <w:sz w:val="20"/>
                <w:szCs w:val="20"/>
              </w:rPr>
            </w:pPr>
            <w:r w:rsidRPr="00196618">
              <w:rPr>
                <w:sz w:val="20"/>
                <w:szCs w:val="20"/>
              </w:rPr>
              <w:t>Known localit</w:t>
            </w:r>
            <w:r w:rsidR="00944D1A">
              <w:rPr>
                <w:sz w:val="20"/>
                <w:szCs w:val="20"/>
              </w:rPr>
              <w:t>ies</w:t>
            </w:r>
            <w:r w:rsidRPr="00196618">
              <w:rPr>
                <w:sz w:val="20"/>
                <w:szCs w:val="20"/>
              </w:rPr>
              <w:t>*</w:t>
            </w:r>
            <w:r w:rsidR="008F36B9">
              <w:rPr>
                <w:sz w:val="20"/>
                <w:szCs w:val="20"/>
              </w:rPr>
              <w:t xml:space="preserve"> specify </w:t>
            </w:r>
            <w:r w:rsidR="008F36B9" w:rsidRPr="00DD35C2">
              <w:rPr>
                <w:sz w:val="20"/>
                <w:szCs w:val="20"/>
              </w:rPr>
              <w:t>in/outside</w:t>
            </w:r>
            <w:r w:rsidR="008F36B9">
              <w:rPr>
                <w:sz w:val="20"/>
                <w:szCs w:val="20"/>
              </w:rPr>
              <w:t xml:space="preserve"> FPP</w:t>
            </w:r>
            <w:r w:rsidR="008F36B9" w:rsidRPr="00DD35C2">
              <w:rPr>
                <w:sz w:val="20"/>
                <w:szCs w:val="20"/>
              </w:rPr>
              <w:t xml:space="preserve"> area</w:t>
            </w:r>
          </w:p>
        </w:tc>
        <w:tc>
          <w:tcPr>
            <w:tcW w:w="1013" w:type="dxa"/>
          </w:tcPr>
          <w:p w14:paraId="6CB63F56" w14:textId="4B7410B0" w:rsidR="009214E7" w:rsidRPr="00196618" w:rsidRDefault="009214E7" w:rsidP="00893DEB">
            <w:pPr>
              <w:pStyle w:val="Heading7"/>
              <w:spacing w:before="120"/>
              <w:rPr>
                <w:sz w:val="20"/>
                <w:szCs w:val="20"/>
              </w:rPr>
            </w:pPr>
            <w:r w:rsidRPr="00196618">
              <w:rPr>
                <w:sz w:val="20"/>
                <w:szCs w:val="20"/>
              </w:rPr>
              <w:t>Range category</w:t>
            </w:r>
            <w:r w:rsidR="00944D1A">
              <w:rPr>
                <w:sz w:val="20"/>
                <w:szCs w:val="20"/>
              </w:rPr>
              <w:t xml:space="preserve"> </w:t>
            </w:r>
          </w:p>
        </w:tc>
        <w:tc>
          <w:tcPr>
            <w:tcW w:w="2528" w:type="dxa"/>
          </w:tcPr>
          <w:p w14:paraId="26A8AB06" w14:textId="793B172F" w:rsidR="009214E7" w:rsidRPr="00196618" w:rsidRDefault="00944D1A" w:rsidP="00893DEB">
            <w:pPr>
              <w:pStyle w:val="Heading7"/>
              <w:spacing w:before="120"/>
              <w:rPr>
                <w:sz w:val="20"/>
                <w:szCs w:val="20"/>
              </w:rPr>
            </w:pPr>
            <w:r>
              <w:rPr>
                <w:sz w:val="20"/>
                <w:szCs w:val="20"/>
              </w:rPr>
              <w:t>Is p</w:t>
            </w:r>
            <w:r w:rsidR="009214E7" w:rsidRPr="00196618">
              <w:rPr>
                <w:sz w:val="20"/>
                <w:szCs w:val="20"/>
              </w:rPr>
              <w:t xml:space="preserve">otential and/or significant habitat present? </w:t>
            </w:r>
            <w:r w:rsidR="007260A2">
              <w:rPr>
                <w:sz w:val="20"/>
                <w:szCs w:val="20"/>
              </w:rPr>
              <w:t>D</w:t>
            </w:r>
            <w:r w:rsidR="002E3119" w:rsidRPr="00196618">
              <w:rPr>
                <w:sz w:val="20"/>
                <w:szCs w:val="20"/>
              </w:rPr>
              <w:t>escr</w:t>
            </w:r>
            <w:r w:rsidR="007260A2">
              <w:rPr>
                <w:sz w:val="20"/>
                <w:szCs w:val="20"/>
              </w:rPr>
              <w:t xml:space="preserve">ibe presence or absence of habitat and give </w:t>
            </w:r>
            <w:r w:rsidR="002E3119" w:rsidRPr="00196618">
              <w:rPr>
                <w:sz w:val="20"/>
                <w:szCs w:val="20"/>
              </w:rPr>
              <w:t>location details</w:t>
            </w:r>
            <w:r w:rsidR="009214E7" w:rsidRPr="00196618">
              <w:rPr>
                <w:sz w:val="20"/>
                <w:szCs w:val="20"/>
              </w:rPr>
              <w:t>**</w:t>
            </w:r>
          </w:p>
        </w:tc>
        <w:tc>
          <w:tcPr>
            <w:tcW w:w="2126" w:type="dxa"/>
          </w:tcPr>
          <w:p w14:paraId="2FB5C47F" w14:textId="7C263654" w:rsidR="009214E7" w:rsidRPr="00196618" w:rsidRDefault="00944D1A" w:rsidP="00893DEB">
            <w:pPr>
              <w:pStyle w:val="Heading7"/>
              <w:spacing w:before="120"/>
              <w:rPr>
                <w:sz w:val="20"/>
                <w:szCs w:val="20"/>
              </w:rPr>
            </w:pPr>
            <w:r>
              <w:rPr>
                <w:sz w:val="20"/>
                <w:szCs w:val="20"/>
              </w:rPr>
              <w:t xml:space="preserve">Are there likely to be any </w:t>
            </w:r>
            <w:r w:rsidR="009214E7" w:rsidRPr="00196618">
              <w:rPr>
                <w:sz w:val="20"/>
                <w:szCs w:val="20"/>
              </w:rPr>
              <w:t>impact</w:t>
            </w:r>
            <w:r>
              <w:rPr>
                <w:sz w:val="20"/>
                <w:szCs w:val="20"/>
              </w:rPr>
              <w:t>s</w:t>
            </w:r>
            <w:r w:rsidR="009214E7" w:rsidRPr="00196618">
              <w:rPr>
                <w:sz w:val="20"/>
                <w:szCs w:val="20"/>
              </w:rPr>
              <w:t xml:space="preserve"> </w:t>
            </w:r>
            <w:r>
              <w:rPr>
                <w:sz w:val="20"/>
                <w:szCs w:val="20"/>
              </w:rPr>
              <w:t xml:space="preserve">from </w:t>
            </w:r>
            <w:r w:rsidR="009214E7" w:rsidRPr="00196618">
              <w:rPr>
                <w:sz w:val="20"/>
                <w:szCs w:val="20"/>
              </w:rPr>
              <w:t>the proposed operation</w:t>
            </w:r>
            <w:r>
              <w:rPr>
                <w:sz w:val="20"/>
                <w:szCs w:val="20"/>
              </w:rPr>
              <w:t>?</w:t>
            </w:r>
            <w:r w:rsidR="0025154C" w:rsidRPr="00196618">
              <w:rPr>
                <w:sz w:val="20"/>
                <w:szCs w:val="20"/>
              </w:rPr>
              <w:t xml:space="preserve"> </w:t>
            </w:r>
            <w:r w:rsidR="009214E7" w:rsidRPr="00196618">
              <w:rPr>
                <w:sz w:val="20"/>
                <w:szCs w:val="20"/>
              </w:rPr>
              <w:t>Give details</w:t>
            </w:r>
          </w:p>
        </w:tc>
        <w:tc>
          <w:tcPr>
            <w:tcW w:w="1017" w:type="dxa"/>
          </w:tcPr>
          <w:p w14:paraId="66E856CE" w14:textId="12962332" w:rsidR="009214E7" w:rsidRPr="00196618" w:rsidRDefault="006E320C" w:rsidP="00893DEB">
            <w:pPr>
              <w:pStyle w:val="Heading7"/>
              <w:spacing w:before="120"/>
              <w:rPr>
                <w:sz w:val="20"/>
                <w:szCs w:val="20"/>
              </w:rPr>
            </w:pPr>
            <w:r>
              <w:rPr>
                <w:sz w:val="20"/>
                <w:szCs w:val="20"/>
              </w:rPr>
              <w:t>TSA</w:t>
            </w:r>
            <w:r w:rsidR="009214E7" w:rsidRPr="00196618">
              <w:rPr>
                <w:sz w:val="20"/>
                <w:szCs w:val="20"/>
              </w:rPr>
              <w:t xml:space="preserve"> Rec***</w:t>
            </w:r>
          </w:p>
        </w:tc>
        <w:tc>
          <w:tcPr>
            <w:tcW w:w="2731" w:type="dxa"/>
          </w:tcPr>
          <w:p w14:paraId="2590CB23" w14:textId="00C9A71A" w:rsidR="009214E7" w:rsidRPr="00196618" w:rsidRDefault="005B792D" w:rsidP="00893DEB">
            <w:pPr>
              <w:pStyle w:val="Heading7"/>
              <w:spacing w:before="120"/>
              <w:rPr>
                <w:sz w:val="20"/>
                <w:szCs w:val="20"/>
              </w:rPr>
            </w:pPr>
            <w:r>
              <w:rPr>
                <w:sz w:val="20"/>
                <w:szCs w:val="20"/>
              </w:rPr>
              <w:t>Summarise</w:t>
            </w:r>
            <w:r w:rsidR="009214E7" w:rsidRPr="00196618">
              <w:rPr>
                <w:sz w:val="20"/>
                <w:szCs w:val="20"/>
              </w:rPr>
              <w:t xml:space="preserve"> management </w:t>
            </w:r>
            <w:r w:rsidR="0066588D" w:rsidRPr="00196618">
              <w:rPr>
                <w:sz w:val="20"/>
                <w:szCs w:val="20"/>
              </w:rPr>
              <w:t xml:space="preserve">actions delivered through the </w:t>
            </w:r>
            <w:r w:rsidR="006E320C">
              <w:rPr>
                <w:sz w:val="20"/>
                <w:szCs w:val="20"/>
              </w:rPr>
              <w:t>TSA</w:t>
            </w:r>
            <w:r w:rsidR="00D93DB7">
              <w:rPr>
                <w:sz w:val="20"/>
                <w:szCs w:val="20"/>
              </w:rPr>
              <w:t xml:space="preserve"> </w:t>
            </w:r>
            <w:r>
              <w:rPr>
                <w:sz w:val="20"/>
                <w:szCs w:val="20"/>
              </w:rPr>
              <w:t xml:space="preserve">that </w:t>
            </w:r>
            <w:r w:rsidR="00D93DB7">
              <w:rPr>
                <w:sz w:val="20"/>
                <w:szCs w:val="20"/>
              </w:rPr>
              <w:t>are</w:t>
            </w:r>
            <w:r w:rsidR="009214E7" w:rsidRPr="00196618">
              <w:rPr>
                <w:sz w:val="20"/>
                <w:szCs w:val="20"/>
              </w:rPr>
              <w:t xml:space="preserve"> </w:t>
            </w:r>
            <w:r w:rsidR="009214E7" w:rsidRPr="00B04525">
              <w:rPr>
                <w:b/>
                <w:sz w:val="20"/>
                <w:szCs w:val="20"/>
              </w:rPr>
              <w:t>relevant to the operation</w:t>
            </w:r>
          </w:p>
        </w:tc>
        <w:tc>
          <w:tcPr>
            <w:tcW w:w="2409" w:type="dxa"/>
          </w:tcPr>
          <w:p w14:paraId="0ED0248F" w14:textId="3A09D479" w:rsidR="009214E7" w:rsidRPr="00196618" w:rsidRDefault="009214E7" w:rsidP="00893DEB">
            <w:pPr>
              <w:pStyle w:val="Heading7"/>
              <w:spacing w:before="120"/>
              <w:rPr>
                <w:sz w:val="20"/>
                <w:szCs w:val="20"/>
              </w:rPr>
            </w:pPr>
            <w:r w:rsidRPr="00196618">
              <w:rPr>
                <w:sz w:val="20"/>
                <w:szCs w:val="20"/>
              </w:rPr>
              <w:t>Can th</w:t>
            </w:r>
            <w:r w:rsidR="004A1DA1" w:rsidRPr="00196618">
              <w:rPr>
                <w:sz w:val="20"/>
                <w:szCs w:val="20"/>
              </w:rPr>
              <w:t>e management actions be applied</w:t>
            </w:r>
            <w:r w:rsidR="007260A2">
              <w:rPr>
                <w:sz w:val="20"/>
                <w:szCs w:val="20"/>
              </w:rPr>
              <w:t>?</w:t>
            </w:r>
            <w:r w:rsidR="004A1DA1" w:rsidRPr="00196618">
              <w:rPr>
                <w:sz w:val="20"/>
                <w:szCs w:val="20"/>
              </w:rPr>
              <w:t xml:space="preserve"> </w:t>
            </w:r>
            <w:r w:rsidRPr="00196618">
              <w:rPr>
                <w:sz w:val="20"/>
                <w:szCs w:val="20"/>
              </w:rPr>
              <w:t>Provide details</w:t>
            </w:r>
          </w:p>
        </w:tc>
      </w:tr>
      <w:tr w:rsidR="009214E7" w:rsidRPr="00196618" w14:paraId="6E249C46" w14:textId="62172DEE" w:rsidTr="00C74329">
        <w:tc>
          <w:tcPr>
            <w:tcW w:w="1526" w:type="dxa"/>
            <w:tcBorders>
              <w:bottom w:val="dotted" w:sz="4" w:space="0" w:color="000000" w:themeColor="text1"/>
            </w:tcBorders>
          </w:tcPr>
          <w:p w14:paraId="11A3EB82" w14:textId="77777777" w:rsidR="009214E7" w:rsidRPr="00196618" w:rsidRDefault="009214E7" w:rsidP="00C74329">
            <w:pPr>
              <w:spacing w:after="120"/>
              <w:rPr>
                <w:b/>
              </w:rPr>
            </w:pPr>
          </w:p>
        </w:tc>
        <w:tc>
          <w:tcPr>
            <w:tcW w:w="1137" w:type="dxa"/>
            <w:tcBorders>
              <w:bottom w:val="dotted" w:sz="4" w:space="0" w:color="000000" w:themeColor="text1"/>
            </w:tcBorders>
          </w:tcPr>
          <w:p w14:paraId="588E96FE" w14:textId="77777777" w:rsidR="009214E7" w:rsidRPr="00196618" w:rsidRDefault="009214E7" w:rsidP="00C74329">
            <w:pPr>
              <w:spacing w:after="120"/>
              <w:rPr>
                <w:b/>
              </w:rPr>
            </w:pPr>
          </w:p>
        </w:tc>
        <w:tc>
          <w:tcPr>
            <w:tcW w:w="1013" w:type="dxa"/>
            <w:tcBorders>
              <w:bottom w:val="dotted" w:sz="4" w:space="0" w:color="000000" w:themeColor="text1"/>
            </w:tcBorders>
          </w:tcPr>
          <w:p w14:paraId="71437406" w14:textId="77777777" w:rsidR="009214E7" w:rsidRPr="00196618" w:rsidRDefault="009214E7" w:rsidP="00C74329">
            <w:pPr>
              <w:spacing w:after="120"/>
              <w:rPr>
                <w:b/>
              </w:rPr>
            </w:pPr>
          </w:p>
        </w:tc>
        <w:tc>
          <w:tcPr>
            <w:tcW w:w="2528" w:type="dxa"/>
            <w:tcBorders>
              <w:bottom w:val="dotted" w:sz="4" w:space="0" w:color="000000" w:themeColor="text1"/>
            </w:tcBorders>
          </w:tcPr>
          <w:p w14:paraId="43C6FDA5" w14:textId="77777777" w:rsidR="009214E7" w:rsidRPr="00196618" w:rsidRDefault="009214E7" w:rsidP="00C74329">
            <w:pPr>
              <w:spacing w:after="120"/>
              <w:rPr>
                <w:b/>
              </w:rPr>
            </w:pPr>
          </w:p>
        </w:tc>
        <w:tc>
          <w:tcPr>
            <w:tcW w:w="2126" w:type="dxa"/>
            <w:tcBorders>
              <w:bottom w:val="dotted" w:sz="4" w:space="0" w:color="000000" w:themeColor="text1"/>
            </w:tcBorders>
          </w:tcPr>
          <w:p w14:paraId="43FD7955" w14:textId="77777777" w:rsidR="009214E7" w:rsidRPr="00196618" w:rsidRDefault="009214E7" w:rsidP="00C74329">
            <w:pPr>
              <w:spacing w:after="120"/>
              <w:rPr>
                <w:b/>
              </w:rPr>
            </w:pPr>
          </w:p>
        </w:tc>
        <w:tc>
          <w:tcPr>
            <w:tcW w:w="1017" w:type="dxa"/>
            <w:tcBorders>
              <w:bottom w:val="dotted" w:sz="4" w:space="0" w:color="000000" w:themeColor="text1"/>
            </w:tcBorders>
          </w:tcPr>
          <w:p w14:paraId="7A6C6107" w14:textId="77777777" w:rsidR="009214E7" w:rsidRPr="00196618" w:rsidRDefault="009214E7" w:rsidP="00C74329">
            <w:pPr>
              <w:spacing w:after="120"/>
              <w:rPr>
                <w:b/>
              </w:rPr>
            </w:pPr>
          </w:p>
        </w:tc>
        <w:tc>
          <w:tcPr>
            <w:tcW w:w="2731" w:type="dxa"/>
            <w:tcBorders>
              <w:bottom w:val="dotted" w:sz="4" w:space="0" w:color="000000" w:themeColor="text1"/>
            </w:tcBorders>
          </w:tcPr>
          <w:p w14:paraId="7954B9F2" w14:textId="77777777" w:rsidR="009214E7" w:rsidRPr="00196618" w:rsidRDefault="009214E7" w:rsidP="00C74329">
            <w:pPr>
              <w:spacing w:after="120"/>
              <w:rPr>
                <w:b/>
              </w:rPr>
            </w:pPr>
          </w:p>
        </w:tc>
        <w:tc>
          <w:tcPr>
            <w:tcW w:w="2409" w:type="dxa"/>
            <w:tcBorders>
              <w:bottom w:val="dotted" w:sz="4" w:space="0" w:color="000000" w:themeColor="text1"/>
            </w:tcBorders>
          </w:tcPr>
          <w:p w14:paraId="2E49F534" w14:textId="77777777" w:rsidR="009214E7" w:rsidRPr="00196618" w:rsidRDefault="009214E7" w:rsidP="00C74329">
            <w:pPr>
              <w:spacing w:after="120"/>
              <w:rPr>
                <w:b/>
              </w:rPr>
            </w:pPr>
          </w:p>
        </w:tc>
      </w:tr>
      <w:tr w:rsidR="009214E7" w:rsidRPr="00196618" w14:paraId="1D0CE6B9" w14:textId="66509B63" w:rsidTr="009F0640">
        <w:tc>
          <w:tcPr>
            <w:tcW w:w="1526" w:type="dxa"/>
            <w:tcBorders>
              <w:top w:val="dotted" w:sz="4" w:space="0" w:color="000000" w:themeColor="text1"/>
              <w:bottom w:val="dotted" w:sz="4" w:space="0" w:color="000000" w:themeColor="text1"/>
            </w:tcBorders>
          </w:tcPr>
          <w:p w14:paraId="0D8C26F0" w14:textId="77777777" w:rsidR="009214E7" w:rsidRPr="00196618" w:rsidRDefault="009214E7" w:rsidP="00C74329">
            <w:pPr>
              <w:spacing w:after="120"/>
              <w:rPr>
                <w:b/>
              </w:rPr>
            </w:pPr>
          </w:p>
        </w:tc>
        <w:tc>
          <w:tcPr>
            <w:tcW w:w="1137" w:type="dxa"/>
            <w:tcBorders>
              <w:top w:val="dotted" w:sz="4" w:space="0" w:color="000000" w:themeColor="text1"/>
              <w:bottom w:val="dotted" w:sz="4" w:space="0" w:color="000000" w:themeColor="text1"/>
            </w:tcBorders>
          </w:tcPr>
          <w:p w14:paraId="54BE8241" w14:textId="77777777" w:rsidR="009214E7" w:rsidRPr="00196618" w:rsidRDefault="009214E7" w:rsidP="00C74329">
            <w:pPr>
              <w:spacing w:after="120"/>
              <w:rPr>
                <w:b/>
              </w:rPr>
            </w:pPr>
          </w:p>
        </w:tc>
        <w:tc>
          <w:tcPr>
            <w:tcW w:w="1013" w:type="dxa"/>
            <w:tcBorders>
              <w:top w:val="dotted" w:sz="4" w:space="0" w:color="000000" w:themeColor="text1"/>
              <w:bottom w:val="dotted" w:sz="4" w:space="0" w:color="000000" w:themeColor="text1"/>
            </w:tcBorders>
          </w:tcPr>
          <w:p w14:paraId="2B97D2E1" w14:textId="77777777" w:rsidR="009214E7" w:rsidRPr="00196618" w:rsidRDefault="009214E7" w:rsidP="00C74329">
            <w:pPr>
              <w:spacing w:after="120"/>
              <w:rPr>
                <w:b/>
              </w:rPr>
            </w:pPr>
          </w:p>
        </w:tc>
        <w:tc>
          <w:tcPr>
            <w:tcW w:w="2528" w:type="dxa"/>
            <w:tcBorders>
              <w:top w:val="dotted" w:sz="4" w:space="0" w:color="000000" w:themeColor="text1"/>
              <w:bottom w:val="dotted" w:sz="4" w:space="0" w:color="000000" w:themeColor="text1"/>
            </w:tcBorders>
          </w:tcPr>
          <w:p w14:paraId="7A81BE5A" w14:textId="77777777" w:rsidR="009214E7" w:rsidRPr="00196618" w:rsidRDefault="009214E7" w:rsidP="00C74329">
            <w:pPr>
              <w:spacing w:after="120"/>
              <w:rPr>
                <w:b/>
              </w:rPr>
            </w:pPr>
          </w:p>
        </w:tc>
        <w:tc>
          <w:tcPr>
            <w:tcW w:w="2126" w:type="dxa"/>
            <w:tcBorders>
              <w:top w:val="dotted" w:sz="4" w:space="0" w:color="000000" w:themeColor="text1"/>
              <w:bottom w:val="dotted" w:sz="4" w:space="0" w:color="000000" w:themeColor="text1"/>
            </w:tcBorders>
          </w:tcPr>
          <w:p w14:paraId="5E7080DF" w14:textId="77777777" w:rsidR="009214E7" w:rsidRPr="00196618" w:rsidRDefault="009214E7" w:rsidP="00C74329">
            <w:pPr>
              <w:spacing w:after="120"/>
              <w:rPr>
                <w:b/>
              </w:rPr>
            </w:pPr>
          </w:p>
        </w:tc>
        <w:tc>
          <w:tcPr>
            <w:tcW w:w="1017" w:type="dxa"/>
            <w:tcBorders>
              <w:top w:val="dotted" w:sz="4" w:space="0" w:color="000000" w:themeColor="text1"/>
              <w:bottom w:val="dotted" w:sz="4" w:space="0" w:color="000000" w:themeColor="text1"/>
            </w:tcBorders>
          </w:tcPr>
          <w:p w14:paraId="04541212" w14:textId="77777777" w:rsidR="009214E7" w:rsidRPr="00196618" w:rsidRDefault="009214E7" w:rsidP="00C74329">
            <w:pPr>
              <w:spacing w:after="120"/>
              <w:rPr>
                <w:b/>
              </w:rPr>
            </w:pPr>
          </w:p>
        </w:tc>
        <w:tc>
          <w:tcPr>
            <w:tcW w:w="2731" w:type="dxa"/>
            <w:tcBorders>
              <w:top w:val="dotted" w:sz="4" w:space="0" w:color="000000" w:themeColor="text1"/>
              <w:bottom w:val="dotted" w:sz="4" w:space="0" w:color="000000" w:themeColor="text1"/>
            </w:tcBorders>
          </w:tcPr>
          <w:p w14:paraId="21859887" w14:textId="77777777" w:rsidR="009214E7" w:rsidRPr="00196618" w:rsidRDefault="009214E7" w:rsidP="00C74329">
            <w:pPr>
              <w:spacing w:after="120"/>
              <w:rPr>
                <w:b/>
              </w:rPr>
            </w:pPr>
          </w:p>
        </w:tc>
        <w:tc>
          <w:tcPr>
            <w:tcW w:w="2409" w:type="dxa"/>
            <w:tcBorders>
              <w:top w:val="dotted" w:sz="4" w:space="0" w:color="000000" w:themeColor="text1"/>
              <w:bottom w:val="dotted" w:sz="4" w:space="0" w:color="000000" w:themeColor="text1"/>
            </w:tcBorders>
          </w:tcPr>
          <w:p w14:paraId="3D661A74" w14:textId="77777777" w:rsidR="009214E7" w:rsidRPr="00196618" w:rsidRDefault="009214E7" w:rsidP="00C74329">
            <w:pPr>
              <w:spacing w:after="120"/>
              <w:rPr>
                <w:b/>
              </w:rPr>
            </w:pPr>
          </w:p>
        </w:tc>
      </w:tr>
      <w:tr w:rsidR="009F0640" w:rsidRPr="00196618" w14:paraId="42B78A89" w14:textId="77777777" w:rsidTr="00C74329">
        <w:tc>
          <w:tcPr>
            <w:tcW w:w="1526" w:type="dxa"/>
            <w:tcBorders>
              <w:top w:val="dotted" w:sz="4" w:space="0" w:color="000000" w:themeColor="text1"/>
            </w:tcBorders>
          </w:tcPr>
          <w:p w14:paraId="67CABBB8" w14:textId="77777777" w:rsidR="009F0640" w:rsidRPr="00196618" w:rsidRDefault="009F0640" w:rsidP="00C74329">
            <w:pPr>
              <w:spacing w:after="120"/>
              <w:rPr>
                <w:b/>
              </w:rPr>
            </w:pPr>
          </w:p>
        </w:tc>
        <w:tc>
          <w:tcPr>
            <w:tcW w:w="1137" w:type="dxa"/>
            <w:tcBorders>
              <w:top w:val="dotted" w:sz="4" w:space="0" w:color="000000" w:themeColor="text1"/>
            </w:tcBorders>
          </w:tcPr>
          <w:p w14:paraId="679065A5" w14:textId="77777777" w:rsidR="009F0640" w:rsidRPr="00196618" w:rsidRDefault="009F0640" w:rsidP="00C74329">
            <w:pPr>
              <w:spacing w:after="120"/>
              <w:rPr>
                <w:b/>
              </w:rPr>
            </w:pPr>
          </w:p>
        </w:tc>
        <w:tc>
          <w:tcPr>
            <w:tcW w:w="1013" w:type="dxa"/>
            <w:tcBorders>
              <w:top w:val="dotted" w:sz="4" w:space="0" w:color="000000" w:themeColor="text1"/>
            </w:tcBorders>
          </w:tcPr>
          <w:p w14:paraId="2998690C" w14:textId="77777777" w:rsidR="009F0640" w:rsidRPr="00196618" w:rsidRDefault="009F0640" w:rsidP="00C74329">
            <w:pPr>
              <w:spacing w:after="120"/>
              <w:rPr>
                <w:b/>
              </w:rPr>
            </w:pPr>
          </w:p>
        </w:tc>
        <w:tc>
          <w:tcPr>
            <w:tcW w:w="2528" w:type="dxa"/>
            <w:tcBorders>
              <w:top w:val="dotted" w:sz="4" w:space="0" w:color="000000" w:themeColor="text1"/>
            </w:tcBorders>
          </w:tcPr>
          <w:p w14:paraId="5702BFBC" w14:textId="77777777" w:rsidR="009F0640" w:rsidRPr="00196618" w:rsidRDefault="009F0640" w:rsidP="00C74329">
            <w:pPr>
              <w:spacing w:after="120"/>
              <w:rPr>
                <w:b/>
              </w:rPr>
            </w:pPr>
          </w:p>
        </w:tc>
        <w:tc>
          <w:tcPr>
            <w:tcW w:w="2126" w:type="dxa"/>
            <w:tcBorders>
              <w:top w:val="dotted" w:sz="4" w:space="0" w:color="000000" w:themeColor="text1"/>
            </w:tcBorders>
          </w:tcPr>
          <w:p w14:paraId="1F8268FD" w14:textId="77777777" w:rsidR="009F0640" w:rsidRPr="00196618" w:rsidRDefault="009F0640" w:rsidP="00C74329">
            <w:pPr>
              <w:spacing w:after="120"/>
              <w:rPr>
                <w:b/>
              </w:rPr>
            </w:pPr>
          </w:p>
        </w:tc>
        <w:tc>
          <w:tcPr>
            <w:tcW w:w="1017" w:type="dxa"/>
            <w:tcBorders>
              <w:top w:val="dotted" w:sz="4" w:space="0" w:color="000000" w:themeColor="text1"/>
            </w:tcBorders>
          </w:tcPr>
          <w:p w14:paraId="690275A5" w14:textId="77777777" w:rsidR="009F0640" w:rsidRPr="00196618" w:rsidRDefault="009F0640" w:rsidP="00C74329">
            <w:pPr>
              <w:spacing w:after="120"/>
              <w:rPr>
                <w:b/>
              </w:rPr>
            </w:pPr>
          </w:p>
        </w:tc>
        <w:tc>
          <w:tcPr>
            <w:tcW w:w="2731" w:type="dxa"/>
            <w:tcBorders>
              <w:top w:val="dotted" w:sz="4" w:space="0" w:color="000000" w:themeColor="text1"/>
            </w:tcBorders>
          </w:tcPr>
          <w:p w14:paraId="1E681C93" w14:textId="77777777" w:rsidR="009F0640" w:rsidRPr="00196618" w:rsidRDefault="009F0640" w:rsidP="00C74329">
            <w:pPr>
              <w:spacing w:after="120"/>
              <w:rPr>
                <w:b/>
              </w:rPr>
            </w:pPr>
          </w:p>
        </w:tc>
        <w:tc>
          <w:tcPr>
            <w:tcW w:w="2409" w:type="dxa"/>
            <w:tcBorders>
              <w:top w:val="dotted" w:sz="4" w:space="0" w:color="000000" w:themeColor="text1"/>
            </w:tcBorders>
          </w:tcPr>
          <w:p w14:paraId="1B1D00E1" w14:textId="77777777" w:rsidR="009F0640" w:rsidRPr="00196618" w:rsidRDefault="009F0640" w:rsidP="00C74329">
            <w:pPr>
              <w:spacing w:after="120"/>
              <w:rPr>
                <w:b/>
              </w:rPr>
            </w:pPr>
          </w:p>
        </w:tc>
      </w:tr>
    </w:tbl>
    <w:p w14:paraId="11CA0904" w14:textId="0F640D85" w:rsidR="005F101A" w:rsidRPr="005613FF" w:rsidRDefault="005F101A" w:rsidP="005613FF">
      <w:pPr>
        <w:spacing w:before="80" w:after="80"/>
        <w:rPr>
          <w:sz w:val="20"/>
          <w:szCs w:val="20"/>
        </w:rPr>
      </w:pPr>
      <w:r w:rsidRPr="005613FF">
        <w:rPr>
          <w:b/>
          <w:sz w:val="20"/>
          <w:szCs w:val="20"/>
        </w:rPr>
        <w:t>*</w:t>
      </w:r>
      <w:proofErr w:type="gramStart"/>
      <w:r w:rsidRPr="005613FF">
        <w:rPr>
          <w:b/>
          <w:sz w:val="20"/>
          <w:szCs w:val="20"/>
        </w:rPr>
        <w:t>known</w:t>
      </w:r>
      <w:proofErr w:type="gramEnd"/>
      <w:r w:rsidRPr="005613FF">
        <w:rPr>
          <w:b/>
          <w:sz w:val="20"/>
          <w:szCs w:val="20"/>
        </w:rPr>
        <w:t xml:space="preserve"> locality: </w:t>
      </w:r>
      <w:r w:rsidRPr="005613FF">
        <w:rPr>
          <w:sz w:val="20"/>
          <w:szCs w:val="20"/>
        </w:rPr>
        <w:t xml:space="preserve">You </w:t>
      </w:r>
      <w:r w:rsidR="008F36B9">
        <w:rPr>
          <w:sz w:val="20"/>
          <w:szCs w:val="20"/>
        </w:rPr>
        <w:t xml:space="preserve">should </w:t>
      </w:r>
      <w:r w:rsidRPr="005613FF">
        <w:rPr>
          <w:sz w:val="20"/>
          <w:szCs w:val="20"/>
        </w:rPr>
        <w:t xml:space="preserve">list all localities </w:t>
      </w:r>
      <w:r w:rsidR="008F36B9">
        <w:rPr>
          <w:sz w:val="20"/>
          <w:szCs w:val="20"/>
        </w:rPr>
        <w:t>(include</w:t>
      </w:r>
      <w:r w:rsidR="008F36B9" w:rsidRPr="00DD35C2">
        <w:rPr>
          <w:sz w:val="20"/>
          <w:szCs w:val="20"/>
        </w:rPr>
        <w:t xml:space="preserve"> grid reference</w:t>
      </w:r>
      <w:r w:rsidR="008F36B9">
        <w:rPr>
          <w:sz w:val="20"/>
          <w:szCs w:val="20"/>
        </w:rPr>
        <w:t xml:space="preserve">s) </w:t>
      </w:r>
      <w:r w:rsidRPr="005613FF">
        <w:rPr>
          <w:sz w:val="20"/>
          <w:szCs w:val="20"/>
        </w:rPr>
        <w:t>within</w:t>
      </w:r>
      <w:r w:rsidR="008F36B9">
        <w:rPr>
          <w:sz w:val="20"/>
          <w:szCs w:val="20"/>
        </w:rPr>
        <w:t>,</w:t>
      </w:r>
      <w:r w:rsidRPr="005613FF">
        <w:rPr>
          <w:sz w:val="20"/>
          <w:szCs w:val="20"/>
        </w:rPr>
        <w:t xml:space="preserve"> </w:t>
      </w:r>
      <w:r w:rsidR="008F36B9">
        <w:rPr>
          <w:sz w:val="20"/>
          <w:szCs w:val="20"/>
        </w:rPr>
        <w:t xml:space="preserve">and outside of, </w:t>
      </w:r>
      <w:r w:rsidRPr="005613FF">
        <w:rPr>
          <w:sz w:val="20"/>
          <w:szCs w:val="20"/>
        </w:rPr>
        <w:t xml:space="preserve">the </w:t>
      </w:r>
      <w:r w:rsidR="00163953" w:rsidRPr="005613FF">
        <w:rPr>
          <w:sz w:val="20"/>
          <w:szCs w:val="20"/>
        </w:rPr>
        <w:t>FPP</w:t>
      </w:r>
      <w:r w:rsidRPr="005613FF">
        <w:rPr>
          <w:sz w:val="20"/>
          <w:szCs w:val="20"/>
        </w:rPr>
        <w:t xml:space="preserve"> area </w:t>
      </w:r>
      <w:r w:rsidR="00CA3CE1" w:rsidRPr="005613FF">
        <w:rPr>
          <w:sz w:val="20"/>
          <w:szCs w:val="20"/>
        </w:rPr>
        <w:t xml:space="preserve">that </w:t>
      </w:r>
      <w:r w:rsidRPr="005613FF">
        <w:rPr>
          <w:sz w:val="20"/>
          <w:szCs w:val="20"/>
        </w:rPr>
        <w:t xml:space="preserve">may be impacted by the operation. </w:t>
      </w:r>
      <w:proofErr w:type="gramStart"/>
      <w:r w:rsidR="002E3119" w:rsidRPr="005613FF">
        <w:rPr>
          <w:sz w:val="20"/>
          <w:szCs w:val="20"/>
        </w:rPr>
        <w:t>E.g.</w:t>
      </w:r>
      <w:proofErr w:type="gramEnd"/>
      <w:r w:rsidRPr="005613FF">
        <w:rPr>
          <w:sz w:val="20"/>
          <w:szCs w:val="20"/>
        </w:rPr>
        <w:t xml:space="preserve"> eagles nest within </w:t>
      </w:r>
      <w:r w:rsidR="003A10B7" w:rsidRPr="005613FF">
        <w:rPr>
          <w:sz w:val="20"/>
          <w:szCs w:val="20"/>
        </w:rPr>
        <w:t xml:space="preserve">500m or </w:t>
      </w:r>
      <w:r w:rsidRPr="005613FF">
        <w:rPr>
          <w:sz w:val="20"/>
          <w:szCs w:val="20"/>
        </w:rPr>
        <w:t xml:space="preserve">1km line of site </w:t>
      </w:r>
      <w:r w:rsidR="002E3119" w:rsidRPr="005613FF">
        <w:rPr>
          <w:sz w:val="20"/>
          <w:szCs w:val="20"/>
        </w:rPr>
        <w:t xml:space="preserve">(LOS) </w:t>
      </w:r>
      <w:r w:rsidRPr="005613FF">
        <w:rPr>
          <w:sz w:val="20"/>
          <w:szCs w:val="20"/>
        </w:rPr>
        <w:t xml:space="preserve">of the </w:t>
      </w:r>
      <w:r w:rsidR="00163953" w:rsidRPr="005613FF">
        <w:rPr>
          <w:sz w:val="20"/>
          <w:szCs w:val="20"/>
        </w:rPr>
        <w:t>operations within the FPP area</w:t>
      </w:r>
      <w:r w:rsidR="003A10B7" w:rsidRPr="005613FF">
        <w:rPr>
          <w:sz w:val="20"/>
          <w:szCs w:val="20"/>
        </w:rPr>
        <w:t>,</w:t>
      </w:r>
      <w:r w:rsidRPr="005613FF">
        <w:rPr>
          <w:sz w:val="20"/>
          <w:szCs w:val="20"/>
        </w:rPr>
        <w:t xml:space="preserve"> or a stream species locality immediately downstream of the </w:t>
      </w:r>
      <w:r w:rsidR="00163953" w:rsidRPr="005613FF">
        <w:rPr>
          <w:sz w:val="20"/>
          <w:szCs w:val="20"/>
        </w:rPr>
        <w:t>FPP</w:t>
      </w:r>
      <w:r w:rsidRPr="005613FF">
        <w:rPr>
          <w:sz w:val="20"/>
          <w:szCs w:val="20"/>
        </w:rPr>
        <w:t xml:space="preserve"> area.</w:t>
      </w:r>
    </w:p>
    <w:p w14:paraId="0EC88C8A" w14:textId="061EBA8D" w:rsidR="005F101A" w:rsidRPr="005613FF" w:rsidRDefault="005F101A" w:rsidP="005613FF">
      <w:pPr>
        <w:spacing w:before="80" w:after="80"/>
        <w:rPr>
          <w:sz w:val="20"/>
          <w:szCs w:val="20"/>
        </w:rPr>
      </w:pPr>
      <w:r w:rsidRPr="005613FF">
        <w:rPr>
          <w:b/>
          <w:sz w:val="20"/>
          <w:szCs w:val="20"/>
        </w:rPr>
        <w:lastRenderedPageBreak/>
        <w:t>**potential and/or significant habitat:</w:t>
      </w:r>
      <w:r w:rsidRPr="005613FF">
        <w:rPr>
          <w:sz w:val="20"/>
          <w:szCs w:val="20"/>
        </w:rPr>
        <w:t xml:space="preserve"> Provide description of the habitat and </w:t>
      </w:r>
      <w:r w:rsidR="00163953" w:rsidRPr="005613FF">
        <w:rPr>
          <w:sz w:val="20"/>
          <w:szCs w:val="20"/>
        </w:rPr>
        <w:t>location within or adjacent</w:t>
      </w:r>
      <w:r w:rsidR="002E3119" w:rsidRPr="005613FF">
        <w:rPr>
          <w:sz w:val="20"/>
          <w:szCs w:val="20"/>
        </w:rPr>
        <w:t xml:space="preserve"> to the FPP area</w:t>
      </w:r>
      <w:r w:rsidR="00052CB5" w:rsidRPr="005613FF">
        <w:rPr>
          <w:sz w:val="20"/>
          <w:szCs w:val="20"/>
        </w:rPr>
        <w:t xml:space="preserve"> (</w:t>
      </w:r>
      <w:proofErr w:type="gramStart"/>
      <w:r w:rsidR="002E3119" w:rsidRPr="005613FF">
        <w:rPr>
          <w:sz w:val="20"/>
          <w:szCs w:val="20"/>
        </w:rPr>
        <w:t>e.g.</w:t>
      </w:r>
      <w:proofErr w:type="gramEnd"/>
      <w:r w:rsidR="002E3119" w:rsidRPr="005613FF">
        <w:rPr>
          <w:sz w:val="20"/>
          <w:szCs w:val="20"/>
        </w:rPr>
        <w:t xml:space="preserve"> potential habitat within 500m/1km LOS for eagles, downstream habitats for stream species, or </w:t>
      </w:r>
      <w:r w:rsidR="00052CB5" w:rsidRPr="005613FF">
        <w:rPr>
          <w:sz w:val="20"/>
          <w:szCs w:val="20"/>
        </w:rPr>
        <w:t>within 100m</w:t>
      </w:r>
      <w:r w:rsidR="002E3119" w:rsidRPr="005613FF">
        <w:rPr>
          <w:sz w:val="20"/>
          <w:szCs w:val="20"/>
        </w:rPr>
        <w:t xml:space="preserve"> adjacent search area</w:t>
      </w:r>
      <w:r w:rsidR="00052CB5" w:rsidRPr="005613FF">
        <w:rPr>
          <w:sz w:val="20"/>
          <w:szCs w:val="20"/>
        </w:rPr>
        <w:t>)</w:t>
      </w:r>
      <w:r w:rsidRPr="005613FF">
        <w:rPr>
          <w:sz w:val="20"/>
          <w:szCs w:val="20"/>
        </w:rPr>
        <w:t xml:space="preserve">. </w:t>
      </w:r>
      <w:r w:rsidR="002E3119" w:rsidRPr="005613FF">
        <w:rPr>
          <w:b/>
          <w:sz w:val="20"/>
          <w:szCs w:val="20"/>
        </w:rPr>
        <w:t>Prepare</w:t>
      </w:r>
      <w:r w:rsidR="002E3119" w:rsidRPr="005613FF">
        <w:rPr>
          <w:sz w:val="20"/>
          <w:szCs w:val="20"/>
        </w:rPr>
        <w:t xml:space="preserve"> </w:t>
      </w:r>
      <w:r w:rsidR="0035349C" w:rsidRPr="005613FF">
        <w:rPr>
          <w:b/>
          <w:sz w:val="20"/>
          <w:szCs w:val="20"/>
        </w:rPr>
        <w:t xml:space="preserve">a </w:t>
      </w:r>
      <w:r w:rsidRPr="005613FF">
        <w:rPr>
          <w:b/>
          <w:sz w:val="20"/>
          <w:szCs w:val="20"/>
        </w:rPr>
        <w:t>map</w:t>
      </w:r>
      <w:r w:rsidRPr="005613FF">
        <w:rPr>
          <w:sz w:val="20"/>
          <w:szCs w:val="20"/>
        </w:rPr>
        <w:t xml:space="preserve"> of the distribution of </w:t>
      </w:r>
      <w:r w:rsidR="002E3119" w:rsidRPr="005613FF">
        <w:rPr>
          <w:sz w:val="20"/>
          <w:szCs w:val="20"/>
        </w:rPr>
        <w:t xml:space="preserve">fauna </w:t>
      </w:r>
      <w:r w:rsidRPr="005613FF">
        <w:rPr>
          <w:sz w:val="20"/>
          <w:szCs w:val="20"/>
        </w:rPr>
        <w:t>habitat</w:t>
      </w:r>
      <w:r w:rsidR="002E3119" w:rsidRPr="005613FF">
        <w:rPr>
          <w:sz w:val="20"/>
          <w:szCs w:val="20"/>
        </w:rPr>
        <w:t>s</w:t>
      </w:r>
      <w:r w:rsidRPr="005613FF">
        <w:rPr>
          <w:sz w:val="20"/>
          <w:szCs w:val="20"/>
        </w:rPr>
        <w:t>.</w:t>
      </w:r>
      <w:r w:rsidR="00163953" w:rsidRPr="005613FF">
        <w:rPr>
          <w:sz w:val="20"/>
          <w:szCs w:val="20"/>
        </w:rPr>
        <w:t xml:space="preserve"> </w:t>
      </w:r>
    </w:p>
    <w:p w14:paraId="50BC112E" w14:textId="10A2AA73" w:rsidR="00607559" w:rsidRDefault="00607559" w:rsidP="005613FF">
      <w:pPr>
        <w:spacing w:before="80" w:after="80"/>
        <w:rPr>
          <w:sz w:val="20"/>
          <w:szCs w:val="20"/>
        </w:rPr>
      </w:pPr>
      <w:r w:rsidRPr="005613FF">
        <w:rPr>
          <w:b/>
          <w:sz w:val="20"/>
          <w:szCs w:val="20"/>
        </w:rPr>
        <w:t xml:space="preserve">*** </w:t>
      </w:r>
      <w:r w:rsidR="006E320C">
        <w:rPr>
          <w:b/>
          <w:sz w:val="20"/>
          <w:szCs w:val="20"/>
        </w:rPr>
        <w:t>TSA</w:t>
      </w:r>
      <w:r w:rsidRPr="005613FF">
        <w:rPr>
          <w:b/>
          <w:sz w:val="20"/>
          <w:szCs w:val="20"/>
        </w:rPr>
        <w:t xml:space="preserve"> Recommendation number: </w:t>
      </w:r>
      <w:r w:rsidRPr="005613FF">
        <w:rPr>
          <w:sz w:val="20"/>
          <w:szCs w:val="20"/>
        </w:rPr>
        <w:t xml:space="preserve">more than one </w:t>
      </w:r>
      <w:r w:rsidR="006E320C">
        <w:rPr>
          <w:sz w:val="20"/>
          <w:szCs w:val="20"/>
        </w:rPr>
        <w:t>TSA</w:t>
      </w:r>
      <w:r w:rsidRPr="005613FF">
        <w:rPr>
          <w:sz w:val="20"/>
          <w:szCs w:val="20"/>
        </w:rPr>
        <w:t xml:space="preserve"> recommendation may be required for a species if the operation may impact a known locality </w:t>
      </w:r>
      <w:proofErr w:type="gramStart"/>
      <w:r w:rsidRPr="005613FF">
        <w:rPr>
          <w:sz w:val="20"/>
          <w:szCs w:val="20"/>
        </w:rPr>
        <w:t>and also</w:t>
      </w:r>
      <w:proofErr w:type="gramEnd"/>
      <w:r w:rsidRPr="005613FF">
        <w:rPr>
          <w:sz w:val="20"/>
          <w:szCs w:val="20"/>
        </w:rPr>
        <w:t xml:space="preserve"> potential habitat.</w:t>
      </w:r>
    </w:p>
    <w:p w14:paraId="26B337EA" w14:textId="77777777" w:rsidR="005B792D" w:rsidRPr="005B792D" w:rsidRDefault="005B792D" w:rsidP="005B792D">
      <w:pPr>
        <w:spacing w:after="0"/>
        <w:rPr>
          <w:b/>
          <w:bCs/>
          <w:sz w:val="22"/>
          <w:szCs w:val="22"/>
        </w:rPr>
      </w:pPr>
      <w:r w:rsidRPr="005B792D">
        <w:rPr>
          <w:b/>
          <w:bCs/>
          <w:sz w:val="22"/>
          <w:szCs w:val="22"/>
        </w:rPr>
        <w:t xml:space="preserve">When to seek advice from FPA Biodiversity Program </w:t>
      </w:r>
    </w:p>
    <w:p w14:paraId="4474D596" w14:textId="77777777" w:rsidR="005B792D" w:rsidRPr="00196618" w:rsidRDefault="005B792D" w:rsidP="005B792D">
      <w:pPr>
        <w:spacing w:after="0"/>
        <w:rPr>
          <w:rFonts w:asciiTheme="majorHAnsi" w:hAnsiTheme="majorHAnsi"/>
          <w:sz w:val="20"/>
          <w:szCs w:val="20"/>
        </w:rPr>
      </w:pPr>
      <w:r w:rsidRPr="00196618">
        <w:rPr>
          <w:rFonts w:asciiTheme="majorHAnsi" w:hAnsiTheme="majorHAnsi"/>
          <w:sz w:val="20"/>
          <w:szCs w:val="20"/>
        </w:rPr>
        <w:t>Advice must be sought from FPA if:</w:t>
      </w:r>
    </w:p>
    <w:p w14:paraId="5132C391" w14:textId="66B1F95D" w:rsidR="005B792D" w:rsidRPr="00196618" w:rsidRDefault="005B792D" w:rsidP="005B792D">
      <w:pPr>
        <w:pStyle w:val="ListParagraph"/>
        <w:numPr>
          <w:ilvl w:val="0"/>
          <w:numId w:val="45"/>
        </w:numPr>
        <w:spacing w:after="120"/>
        <w:rPr>
          <w:rFonts w:asciiTheme="majorHAnsi" w:hAnsiTheme="majorHAnsi"/>
          <w:sz w:val="20"/>
          <w:szCs w:val="20"/>
        </w:rPr>
      </w:pPr>
      <w:r w:rsidRPr="00196618">
        <w:rPr>
          <w:rFonts w:asciiTheme="majorHAnsi" w:hAnsiTheme="majorHAnsi"/>
          <w:sz w:val="20"/>
          <w:szCs w:val="20"/>
        </w:rPr>
        <w:t xml:space="preserve">the management actions delivered through the </w:t>
      </w:r>
      <w:r w:rsidR="006E320C">
        <w:rPr>
          <w:rFonts w:asciiTheme="majorHAnsi" w:hAnsiTheme="majorHAnsi"/>
          <w:sz w:val="20"/>
          <w:szCs w:val="20"/>
        </w:rPr>
        <w:t>TSA</w:t>
      </w:r>
      <w:r w:rsidRPr="00196618">
        <w:rPr>
          <w:rFonts w:asciiTheme="majorHAnsi" w:hAnsiTheme="majorHAnsi"/>
          <w:sz w:val="20"/>
          <w:szCs w:val="20"/>
        </w:rPr>
        <w:t xml:space="preserve"> for a threatened fauna species </w:t>
      </w:r>
      <w:r w:rsidRPr="00196618">
        <w:rPr>
          <w:rFonts w:asciiTheme="majorHAnsi" w:hAnsiTheme="majorHAnsi"/>
          <w:b/>
          <w:sz w:val="20"/>
          <w:szCs w:val="20"/>
          <w:u w:val="single"/>
        </w:rPr>
        <w:t>cannot</w:t>
      </w:r>
      <w:r w:rsidRPr="00196618">
        <w:rPr>
          <w:rFonts w:asciiTheme="majorHAnsi" w:hAnsiTheme="majorHAnsi"/>
          <w:sz w:val="20"/>
          <w:szCs w:val="20"/>
        </w:rPr>
        <w:t xml:space="preserve"> be applied; or</w:t>
      </w:r>
    </w:p>
    <w:p w14:paraId="238576FB" w14:textId="40F0109E" w:rsidR="005B792D" w:rsidRPr="00196618" w:rsidRDefault="005B792D" w:rsidP="005B792D">
      <w:pPr>
        <w:pStyle w:val="ListParagraph"/>
        <w:numPr>
          <w:ilvl w:val="0"/>
          <w:numId w:val="45"/>
        </w:numPr>
        <w:spacing w:after="120"/>
        <w:rPr>
          <w:rFonts w:asciiTheme="majorHAnsi" w:hAnsiTheme="majorHAnsi"/>
          <w:sz w:val="20"/>
          <w:szCs w:val="20"/>
        </w:rPr>
      </w:pPr>
      <w:r w:rsidRPr="00196618">
        <w:rPr>
          <w:rFonts w:asciiTheme="majorHAnsi" w:hAnsiTheme="majorHAnsi"/>
          <w:sz w:val="20"/>
          <w:szCs w:val="20"/>
        </w:rPr>
        <w:t xml:space="preserve">there is not a suitable </w:t>
      </w:r>
      <w:r w:rsidR="006E320C">
        <w:rPr>
          <w:rFonts w:asciiTheme="majorHAnsi" w:hAnsiTheme="majorHAnsi"/>
          <w:sz w:val="20"/>
          <w:szCs w:val="20"/>
        </w:rPr>
        <w:t>TSA</w:t>
      </w:r>
      <w:r w:rsidRPr="00196618">
        <w:rPr>
          <w:rFonts w:asciiTheme="majorHAnsi" w:hAnsiTheme="majorHAnsi"/>
          <w:sz w:val="20"/>
          <w:szCs w:val="20"/>
        </w:rPr>
        <w:t xml:space="preserve"> pathway for the species and/or operation type.</w:t>
      </w:r>
    </w:p>
    <w:p w14:paraId="476FCA5D" w14:textId="77777777" w:rsidR="005B792D" w:rsidRPr="005613FF" w:rsidRDefault="005B792D" w:rsidP="005613FF">
      <w:pPr>
        <w:spacing w:before="80" w:after="80"/>
        <w:rPr>
          <w:sz w:val="20"/>
          <w:szCs w:val="20"/>
        </w:rPr>
      </w:pPr>
    </w:p>
    <w:p w14:paraId="70D62D4C" w14:textId="0AD15AEC" w:rsidR="009251B2" w:rsidRPr="00196618" w:rsidRDefault="009251B2" w:rsidP="009251B2">
      <w:pPr>
        <w:pBdr>
          <w:top w:val="single" w:sz="4" w:space="0" w:color="auto"/>
          <w:left w:val="single" w:sz="4" w:space="4" w:color="auto"/>
          <w:bottom w:val="single" w:sz="4" w:space="1" w:color="auto"/>
          <w:right w:val="single" w:sz="4" w:space="4" w:color="auto"/>
        </w:pBdr>
        <w:shd w:val="pct10" w:color="auto" w:fill="auto"/>
        <w:rPr>
          <w:rFonts w:asciiTheme="majorHAnsi" w:hAnsiTheme="majorHAnsi"/>
          <w:b/>
          <w:sz w:val="20"/>
          <w:szCs w:val="20"/>
        </w:rPr>
      </w:pPr>
      <w:r w:rsidRPr="00196618">
        <w:rPr>
          <w:rFonts w:asciiTheme="majorHAnsi" w:hAnsiTheme="majorHAnsi"/>
          <w:b/>
          <w:sz w:val="20"/>
          <w:szCs w:val="20"/>
        </w:rPr>
        <w:t xml:space="preserve">If a threatened species is not included in the </w:t>
      </w:r>
      <w:r w:rsidR="006E320C">
        <w:rPr>
          <w:rFonts w:asciiTheme="majorHAnsi" w:hAnsiTheme="majorHAnsi"/>
          <w:b/>
          <w:sz w:val="20"/>
          <w:szCs w:val="20"/>
        </w:rPr>
        <w:t>TSA</w:t>
      </w:r>
      <w:r w:rsidRPr="00196618">
        <w:rPr>
          <w:rFonts w:asciiTheme="majorHAnsi" w:hAnsiTheme="majorHAnsi"/>
          <w:b/>
          <w:sz w:val="20"/>
          <w:szCs w:val="20"/>
        </w:rPr>
        <w:t>, please apply interim guidelines (</w:t>
      </w:r>
      <w:proofErr w:type="gramStart"/>
      <w:r w:rsidRPr="00196618">
        <w:rPr>
          <w:rFonts w:asciiTheme="majorHAnsi" w:hAnsiTheme="majorHAnsi"/>
          <w:b/>
          <w:sz w:val="20"/>
          <w:szCs w:val="20"/>
        </w:rPr>
        <w:t>e.g.</w:t>
      </w:r>
      <w:proofErr w:type="gramEnd"/>
      <w:r w:rsidRPr="00196618">
        <w:rPr>
          <w:rFonts w:asciiTheme="majorHAnsi" w:hAnsiTheme="majorHAnsi"/>
          <w:b/>
          <w:sz w:val="20"/>
          <w:szCs w:val="20"/>
        </w:rPr>
        <w:t xml:space="preserve"> administrative instructions issued by the CFPO) or seek advice from FPA. </w:t>
      </w:r>
    </w:p>
    <w:p w14:paraId="5A86FB9E" w14:textId="53FF27FA" w:rsidR="006E3810" w:rsidRPr="00196618" w:rsidRDefault="006E3810" w:rsidP="00320D1A">
      <w:pPr>
        <w:pStyle w:val="Heading2"/>
        <w:numPr>
          <w:ilvl w:val="0"/>
          <w:numId w:val="0"/>
        </w:numPr>
        <w:rPr>
          <w:b w:val="0"/>
        </w:rPr>
      </w:pPr>
      <w:r w:rsidRPr="00196618">
        <w:rPr>
          <w:b w:val="0"/>
        </w:rPr>
        <w:t xml:space="preserve">If a </w:t>
      </w:r>
      <w:r w:rsidR="006E320C">
        <w:rPr>
          <w:b w:val="0"/>
        </w:rPr>
        <w:t>TSA</w:t>
      </w:r>
      <w:r w:rsidRPr="00196618">
        <w:rPr>
          <w:b w:val="0"/>
        </w:rPr>
        <w:t xml:space="preserve"> recommended action requires a specialist survey to locate a particular habitat feature at risk from a planned forest practices (</w:t>
      </w:r>
      <w:proofErr w:type="gramStart"/>
      <w:r w:rsidR="00320D1A" w:rsidRPr="00196618">
        <w:rPr>
          <w:b w:val="0"/>
        </w:rPr>
        <w:t>e</w:t>
      </w:r>
      <w:r w:rsidR="00BD4980" w:rsidRPr="00196618">
        <w:rPr>
          <w:b w:val="0"/>
        </w:rPr>
        <w:t>.</w:t>
      </w:r>
      <w:r w:rsidR="00320D1A" w:rsidRPr="00196618">
        <w:rPr>
          <w:b w:val="0"/>
        </w:rPr>
        <w:t>g</w:t>
      </w:r>
      <w:r w:rsidR="00BD4980" w:rsidRPr="00196618">
        <w:rPr>
          <w:b w:val="0"/>
        </w:rPr>
        <w:t>.</w:t>
      </w:r>
      <w:proofErr w:type="gramEnd"/>
      <w:r w:rsidRPr="00196618">
        <w:rPr>
          <w:b w:val="0"/>
        </w:rPr>
        <w:t xml:space="preserve"> eagle nest survey) then note here if the survey has been undertaken prior to certifying the Forest Practices Plan and attach the required report (or indicate file/document number)</w:t>
      </w:r>
      <w:r w:rsidR="00320D1A" w:rsidRPr="00196618">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417"/>
        <w:gridCol w:w="1134"/>
        <w:gridCol w:w="8254"/>
      </w:tblGrid>
      <w:tr w:rsidR="005B792D" w14:paraId="6E8BA3B9" w14:textId="77777777" w:rsidTr="005B792D">
        <w:tc>
          <w:tcPr>
            <w:tcW w:w="3369" w:type="dxa"/>
          </w:tcPr>
          <w:p w14:paraId="157D57FC" w14:textId="3AEC2CA3" w:rsidR="005B792D" w:rsidRDefault="005B792D" w:rsidP="00B04525">
            <w:pPr>
              <w:spacing w:after="120"/>
              <w:rPr>
                <w:sz w:val="20"/>
                <w:szCs w:val="20"/>
              </w:rPr>
            </w:pPr>
            <w:bookmarkStart w:id="8" w:name="_Hlk113544785"/>
            <w:r w:rsidRPr="00196618">
              <w:rPr>
                <w:sz w:val="20"/>
                <w:szCs w:val="20"/>
              </w:rPr>
              <w:t>Is a specialist survey required?</w:t>
            </w:r>
            <w:r w:rsidRPr="00196618">
              <w:t xml:space="preserve">  </w:t>
            </w:r>
            <w:r>
              <w:tab/>
            </w:r>
          </w:p>
        </w:tc>
        <w:tc>
          <w:tcPr>
            <w:tcW w:w="1417" w:type="dxa"/>
          </w:tcPr>
          <w:p w14:paraId="04A51D1E" w14:textId="5B59E5A1" w:rsidR="005B792D" w:rsidRDefault="005B792D" w:rsidP="00B04525">
            <w:pPr>
              <w:spacing w:after="120"/>
              <w:rPr>
                <w:sz w:val="20"/>
                <w:szCs w:val="20"/>
              </w:rPr>
            </w:pPr>
            <w:r w:rsidRPr="00196618">
              <w:t xml:space="preserve">  </w:t>
            </w:r>
            <w:r>
              <w:t xml:space="preserve">  </w:t>
            </w:r>
            <w:r w:rsidRPr="00196618">
              <w:rPr>
                <w:rFonts w:asciiTheme="majorHAnsi" w:hAnsiTheme="majorHAnsi"/>
                <w:b/>
                <w:sz w:val="20"/>
                <w:szCs w:val="20"/>
              </w:rPr>
              <w:t xml:space="preserve">YES </w:t>
            </w:r>
            <w:r w:rsidRPr="00196618">
              <w:rPr>
                <w:rFonts w:asciiTheme="majorHAnsi" w:hAnsiTheme="majorHAnsi"/>
                <w:sz w:val="20"/>
                <w:szCs w:val="20"/>
              </w:rPr>
              <w:fldChar w:fldCharType="begin">
                <w:ffData>
                  <w:name w:val=""/>
                  <w:enabled/>
                  <w:calcOnExit w:val="0"/>
                  <w:checkBox>
                    <w:sizeAuto/>
                    <w:default w:val="0"/>
                  </w:checkBox>
                </w:ffData>
              </w:fldChar>
            </w:r>
            <w:r w:rsidRPr="00196618">
              <w:rPr>
                <w:rFonts w:asciiTheme="majorHAnsi" w:hAnsiTheme="majorHAnsi"/>
                <w:sz w:val="20"/>
                <w:szCs w:val="20"/>
              </w:rPr>
              <w:instrText xml:space="preserve"> FORMCHECKBOX </w:instrText>
            </w:r>
            <w:r w:rsidR="00A0751F">
              <w:rPr>
                <w:rFonts w:asciiTheme="majorHAnsi" w:hAnsiTheme="majorHAnsi"/>
                <w:sz w:val="20"/>
                <w:szCs w:val="20"/>
              </w:rPr>
            </w:r>
            <w:r w:rsidR="00A0751F">
              <w:rPr>
                <w:rFonts w:asciiTheme="majorHAnsi" w:hAnsiTheme="majorHAnsi"/>
                <w:sz w:val="20"/>
                <w:szCs w:val="20"/>
              </w:rPr>
              <w:fldChar w:fldCharType="separate"/>
            </w:r>
            <w:r w:rsidRPr="00196618">
              <w:rPr>
                <w:rFonts w:asciiTheme="majorHAnsi" w:hAnsiTheme="majorHAnsi"/>
                <w:sz w:val="20"/>
                <w:szCs w:val="20"/>
              </w:rPr>
              <w:fldChar w:fldCharType="end"/>
            </w:r>
            <w:r w:rsidRPr="00196618">
              <w:rPr>
                <w:rFonts w:asciiTheme="majorHAnsi" w:hAnsiTheme="majorHAnsi"/>
                <w:sz w:val="20"/>
                <w:szCs w:val="20"/>
              </w:rPr>
              <w:t xml:space="preserve">        </w:t>
            </w:r>
          </w:p>
        </w:tc>
        <w:tc>
          <w:tcPr>
            <w:tcW w:w="1134" w:type="dxa"/>
          </w:tcPr>
          <w:p w14:paraId="4D5AAEB6" w14:textId="3F664618" w:rsidR="005B792D" w:rsidRDefault="005B792D" w:rsidP="00B04525">
            <w:pPr>
              <w:spacing w:after="120"/>
              <w:rPr>
                <w:sz w:val="20"/>
                <w:szCs w:val="20"/>
              </w:rPr>
            </w:pPr>
            <w:r w:rsidRPr="00196618">
              <w:rPr>
                <w:rFonts w:asciiTheme="majorHAnsi" w:hAnsiTheme="majorHAnsi"/>
                <w:b/>
                <w:sz w:val="20"/>
                <w:szCs w:val="20"/>
              </w:rPr>
              <w:t>NO</w:t>
            </w:r>
            <w:r w:rsidRPr="00196618">
              <w:rPr>
                <w:rFonts w:asciiTheme="majorHAnsi" w:hAnsiTheme="majorHAnsi"/>
                <w:sz w:val="20"/>
                <w:szCs w:val="20"/>
              </w:rPr>
              <w:t xml:space="preserve"> </w:t>
            </w:r>
            <w:r w:rsidRPr="00196618">
              <w:rPr>
                <w:rFonts w:asciiTheme="majorHAnsi" w:hAnsiTheme="majorHAnsi"/>
                <w:sz w:val="20"/>
                <w:szCs w:val="20"/>
              </w:rPr>
              <w:fldChar w:fldCharType="begin">
                <w:ffData>
                  <w:name w:val=""/>
                  <w:enabled/>
                  <w:calcOnExit w:val="0"/>
                  <w:checkBox>
                    <w:sizeAuto/>
                    <w:default w:val="0"/>
                  </w:checkBox>
                </w:ffData>
              </w:fldChar>
            </w:r>
            <w:r w:rsidRPr="00196618">
              <w:rPr>
                <w:rFonts w:asciiTheme="majorHAnsi" w:hAnsiTheme="majorHAnsi"/>
                <w:sz w:val="20"/>
                <w:szCs w:val="20"/>
              </w:rPr>
              <w:instrText xml:space="preserve"> FORMCHECKBOX </w:instrText>
            </w:r>
            <w:r w:rsidR="00A0751F">
              <w:rPr>
                <w:rFonts w:asciiTheme="majorHAnsi" w:hAnsiTheme="majorHAnsi"/>
                <w:sz w:val="20"/>
                <w:szCs w:val="20"/>
              </w:rPr>
            </w:r>
            <w:r w:rsidR="00A0751F">
              <w:rPr>
                <w:rFonts w:asciiTheme="majorHAnsi" w:hAnsiTheme="majorHAnsi"/>
                <w:sz w:val="20"/>
                <w:szCs w:val="20"/>
              </w:rPr>
              <w:fldChar w:fldCharType="separate"/>
            </w:r>
            <w:r w:rsidRPr="00196618">
              <w:rPr>
                <w:rFonts w:asciiTheme="majorHAnsi" w:hAnsiTheme="majorHAnsi"/>
                <w:sz w:val="20"/>
                <w:szCs w:val="20"/>
              </w:rPr>
              <w:fldChar w:fldCharType="end"/>
            </w:r>
            <w:r w:rsidRPr="00196618">
              <w:rPr>
                <w:rFonts w:asciiTheme="majorHAnsi" w:hAnsiTheme="majorHAnsi"/>
                <w:sz w:val="20"/>
                <w:szCs w:val="20"/>
              </w:rPr>
              <w:t xml:space="preserve">     </w:t>
            </w:r>
          </w:p>
        </w:tc>
        <w:tc>
          <w:tcPr>
            <w:tcW w:w="8254" w:type="dxa"/>
          </w:tcPr>
          <w:p w14:paraId="2AED5968" w14:textId="77777777" w:rsidR="005B792D" w:rsidRDefault="005B792D" w:rsidP="00B04525">
            <w:pPr>
              <w:spacing w:after="120"/>
              <w:rPr>
                <w:sz w:val="20"/>
                <w:szCs w:val="20"/>
              </w:rPr>
            </w:pPr>
          </w:p>
        </w:tc>
      </w:tr>
      <w:tr w:rsidR="005B792D" w14:paraId="266DBE5F" w14:textId="77777777" w:rsidTr="005B792D">
        <w:tc>
          <w:tcPr>
            <w:tcW w:w="3369" w:type="dxa"/>
          </w:tcPr>
          <w:p w14:paraId="7E14F234" w14:textId="2C31BD65" w:rsidR="005B792D" w:rsidRDefault="005B792D" w:rsidP="00B04525">
            <w:pPr>
              <w:spacing w:after="120"/>
              <w:rPr>
                <w:sz w:val="20"/>
                <w:szCs w:val="20"/>
              </w:rPr>
            </w:pPr>
            <w:r w:rsidRPr="00196618">
              <w:rPr>
                <w:rFonts w:asciiTheme="majorHAnsi" w:hAnsiTheme="majorHAnsi"/>
                <w:sz w:val="20"/>
                <w:szCs w:val="20"/>
              </w:rPr>
              <w:t xml:space="preserve">Is a survey </w:t>
            </w:r>
            <w:r w:rsidRPr="00196618">
              <w:rPr>
                <w:sz w:val="20"/>
                <w:szCs w:val="20"/>
              </w:rPr>
              <w:t>report attached?</w:t>
            </w:r>
            <w:r w:rsidRPr="00196618">
              <w:t xml:space="preserve">    </w:t>
            </w:r>
            <w:r>
              <w:t xml:space="preserve">   </w:t>
            </w:r>
            <w:r w:rsidRPr="00196618">
              <w:t xml:space="preserve">    </w:t>
            </w:r>
          </w:p>
        </w:tc>
        <w:tc>
          <w:tcPr>
            <w:tcW w:w="1417" w:type="dxa"/>
          </w:tcPr>
          <w:p w14:paraId="049CBACB" w14:textId="77D6D17F" w:rsidR="005B792D" w:rsidRDefault="005B792D" w:rsidP="00B04525">
            <w:pPr>
              <w:spacing w:after="120"/>
              <w:rPr>
                <w:sz w:val="20"/>
                <w:szCs w:val="20"/>
              </w:rPr>
            </w:pPr>
            <w:r>
              <w:t xml:space="preserve">    </w:t>
            </w:r>
            <w:r w:rsidRPr="00196618">
              <w:rPr>
                <w:rFonts w:asciiTheme="majorHAnsi" w:hAnsiTheme="majorHAnsi"/>
                <w:b/>
                <w:sz w:val="20"/>
                <w:szCs w:val="20"/>
              </w:rPr>
              <w:t xml:space="preserve">YES </w:t>
            </w:r>
            <w:r w:rsidRPr="00196618">
              <w:rPr>
                <w:rFonts w:asciiTheme="majorHAnsi" w:hAnsiTheme="majorHAnsi"/>
                <w:sz w:val="20"/>
                <w:szCs w:val="20"/>
              </w:rPr>
              <w:fldChar w:fldCharType="begin">
                <w:ffData>
                  <w:name w:val=""/>
                  <w:enabled/>
                  <w:calcOnExit w:val="0"/>
                  <w:checkBox>
                    <w:sizeAuto/>
                    <w:default w:val="0"/>
                  </w:checkBox>
                </w:ffData>
              </w:fldChar>
            </w:r>
            <w:r w:rsidRPr="00196618">
              <w:rPr>
                <w:rFonts w:asciiTheme="majorHAnsi" w:hAnsiTheme="majorHAnsi"/>
                <w:sz w:val="20"/>
                <w:szCs w:val="20"/>
              </w:rPr>
              <w:instrText xml:space="preserve"> FORMCHECKBOX </w:instrText>
            </w:r>
            <w:r w:rsidR="00A0751F">
              <w:rPr>
                <w:rFonts w:asciiTheme="majorHAnsi" w:hAnsiTheme="majorHAnsi"/>
                <w:sz w:val="20"/>
                <w:szCs w:val="20"/>
              </w:rPr>
            </w:r>
            <w:r w:rsidR="00A0751F">
              <w:rPr>
                <w:rFonts w:asciiTheme="majorHAnsi" w:hAnsiTheme="majorHAnsi"/>
                <w:sz w:val="20"/>
                <w:szCs w:val="20"/>
              </w:rPr>
              <w:fldChar w:fldCharType="separate"/>
            </w:r>
            <w:r w:rsidRPr="00196618">
              <w:rPr>
                <w:rFonts w:asciiTheme="majorHAnsi" w:hAnsiTheme="majorHAnsi"/>
                <w:sz w:val="20"/>
                <w:szCs w:val="20"/>
              </w:rPr>
              <w:fldChar w:fldCharType="end"/>
            </w:r>
            <w:r w:rsidRPr="00196618">
              <w:rPr>
                <w:rFonts w:asciiTheme="majorHAnsi" w:hAnsiTheme="majorHAnsi"/>
                <w:sz w:val="20"/>
                <w:szCs w:val="20"/>
              </w:rPr>
              <w:t xml:space="preserve">    </w:t>
            </w:r>
            <w:r>
              <w:rPr>
                <w:rFonts w:asciiTheme="majorHAnsi" w:hAnsiTheme="majorHAnsi"/>
                <w:sz w:val="20"/>
                <w:szCs w:val="20"/>
              </w:rPr>
              <w:t xml:space="preserve"> </w:t>
            </w:r>
            <w:r w:rsidRPr="00196618">
              <w:rPr>
                <w:rFonts w:asciiTheme="majorHAnsi" w:hAnsiTheme="majorHAnsi"/>
                <w:sz w:val="20"/>
                <w:szCs w:val="20"/>
              </w:rPr>
              <w:t xml:space="preserve">   </w:t>
            </w:r>
          </w:p>
        </w:tc>
        <w:tc>
          <w:tcPr>
            <w:tcW w:w="1134" w:type="dxa"/>
          </w:tcPr>
          <w:p w14:paraId="0BB6A1A4" w14:textId="468CC7C8" w:rsidR="005B792D" w:rsidRDefault="005B792D" w:rsidP="00B04525">
            <w:pPr>
              <w:spacing w:after="120"/>
              <w:rPr>
                <w:sz w:val="20"/>
                <w:szCs w:val="20"/>
              </w:rPr>
            </w:pPr>
            <w:r w:rsidRPr="00196618">
              <w:rPr>
                <w:rFonts w:asciiTheme="majorHAnsi" w:hAnsiTheme="majorHAnsi"/>
                <w:b/>
                <w:sz w:val="20"/>
                <w:szCs w:val="20"/>
              </w:rPr>
              <w:t>NO</w:t>
            </w:r>
            <w:r w:rsidRPr="00196618">
              <w:rPr>
                <w:rFonts w:asciiTheme="majorHAnsi" w:hAnsiTheme="majorHAnsi"/>
                <w:sz w:val="20"/>
                <w:szCs w:val="20"/>
              </w:rPr>
              <w:t xml:space="preserve"> </w:t>
            </w:r>
            <w:r w:rsidRPr="00196618">
              <w:rPr>
                <w:rFonts w:asciiTheme="majorHAnsi" w:hAnsiTheme="majorHAnsi"/>
                <w:sz w:val="20"/>
                <w:szCs w:val="20"/>
              </w:rPr>
              <w:fldChar w:fldCharType="begin">
                <w:ffData>
                  <w:name w:val=""/>
                  <w:enabled/>
                  <w:calcOnExit w:val="0"/>
                  <w:checkBox>
                    <w:sizeAuto/>
                    <w:default w:val="0"/>
                  </w:checkBox>
                </w:ffData>
              </w:fldChar>
            </w:r>
            <w:r w:rsidRPr="00196618">
              <w:rPr>
                <w:rFonts w:asciiTheme="majorHAnsi" w:hAnsiTheme="majorHAnsi"/>
                <w:sz w:val="20"/>
                <w:szCs w:val="20"/>
              </w:rPr>
              <w:instrText xml:space="preserve"> FORMCHECKBOX </w:instrText>
            </w:r>
            <w:r w:rsidR="00A0751F">
              <w:rPr>
                <w:rFonts w:asciiTheme="majorHAnsi" w:hAnsiTheme="majorHAnsi"/>
                <w:sz w:val="20"/>
                <w:szCs w:val="20"/>
              </w:rPr>
            </w:r>
            <w:r w:rsidR="00A0751F">
              <w:rPr>
                <w:rFonts w:asciiTheme="majorHAnsi" w:hAnsiTheme="majorHAnsi"/>
                <w:sz w:val="20"/>
                <w:szCs w:val="20"/>
              </w:rPr>
              <w:fldChar w:fldCharType="separate"/>
            </w:r>
            <w:r w:rsidRPr="00196618">
              <w:rPr>
                <w:rFonts w:asciiTheme="majorHAnsi" w:hAnsiTheme="majorHAnsi"/>
                <w:sz w:val="20"/>
                <w:szCs w:val="20"/>
              </w:rPr>
              <w:fldChar w:fldCharType="end"/>
            </w:r>
          </w:p>
        </w:tc>
        <w:tc>
          <w:tcPr>
            <w:tcW w:w="8254" w:type="dxa"/>
          </w:tcPr>
          <w:p w14:paraId="7863C447" w14:textId="2F280480" w:rsidR="005B792D" w:rsidRDefault="005B792D" w:rsidP="00B04525">
            <w:pPr>
              <w:spacing w:after="120"/>
              <w:rPr>
                <w:sz w:val="20"/>
                <w:szCs w:val="20"/>
              </w:rPr>
            </w:pPr>
            <w:r>
              <w:rPr>
                <w:rFonts w:asciiTheme="majorHAnsi" w:hAnsiTheme="majorHAnsi"/>
                <w:sz w:val="20"/>
                <w:szCs w:val="20"/>
              </w:rPr>
              <w:t>Document number/title:</w:t>
            </w:r>
          </w:p>
        </w:tc>
      </w:tr>
      <w:bookmarkEnd w:id="8"/>
    </w:tbl>
    <w:p w14:paraId="0C091F90" w14:textId="77777777" w:rsidR="005B792D" w:rsidRDefault="005B792D" w:rsidP="00B04525">
      <w:pPr>
        <w:spacing w:after="120"/>
        <w:rPr>
          <w:sz w:val="20"/>
          <w:szCs w:val="20"/>
        </w:rPr>
      </w:pPr>
    </w:p>
    <w:p w14:paraId="26BC25E4" w14:textId="77777777" w:rsidR="00727713" w:rsidRPr="00196618" w:rsidRDefault="00125EFC" w:rsidP="003A7B1A">
      <w:pPr>
        <w:pStyle w:val="Heading2"/>
        <w:numPr>
          <w:ilvl w:val="0"/>
          <w:numId w:val="0"/>
        </w:numPr>
        <w:ind w:left="360" w:hanging="360"/>
      </w:pPr>
      <w:r w:rsidRPr="00196618">
        <w:t>Management prescriptions</w:t>
      </w:r>
    </w:p>
    <w:p w14:paraId="5A028FDB" w14:textId="5C8B02E9" w:rsidR="009B4CA9" w:rsidRDefault="00125EFC" w:rsidP="00B566D1">
      <w:pPr>
        <w:rPr>
          <w:rFonts w:asciiTheme="majorHAnsi" w:hAnsiTheme="majorHAnsi"/>
          <w:sz w:val="20"/>
          <w:szCs w:val="20"/>
        </w:rPr>
      </w:pPr>
      <w:r w:rsidRPr="00196618">
        <w:rPr>
          <w:rFonts w:asciiTheme="majorHAnsi" w:hAnsiTheme="majorHAnsi"/>
          <w:sz w:val="20"/>
          <w:szCs w:val="20"/>
        </w:rPr>
        <w:t>Using the information gathered</w:t>
      </w:r>
      <w:r w:rsidR="004A1DA1" w:rsidRPr="00196618">
        <w:rPr>
          <w:rFonts w:asciiTheme="majorHAnsi" w:hAnsiTheme="majorHAnsi"/>
          <w:sz w:val="20"/>
          <w:szCs w:val="20"/>
        </w:rPr>
        <w:t xml:space="preserve"> above,</w:t>
      </w:r>
      <w:r w:rsidRPr="00196618">
        <w:rPr>
          <w:rFonts w:asciiTheme="majorHAnsi" w:hAnsiTheme="majorHAnsi"/>
          <w:sz w:val="20"/>
          <w:szCs w:val="20"/>
        </w:rPr>
        <w:t xml:space="preserve"> develop management prescriptions for </w:t>
      </w:r>
      <w:r w:rsidR="005948B2" w:rsidRPr="005948B2">
        <w:rPr>
          <w:rFonts w:asciiTheme="majorHAnsi" w:hAnsiTheme="majorHAnsi"/>
          <w:sz w:val="20"/>
          <w:szCs w:val="20"/>
          <w:u w:val="single"/>
        </w:rPr>
        <w:t xml:space="preserve">threatened </w:t>
      </w:r>
      <w:r w:rsidRPr="005948B2">
        <w:rPr>
          <w:rFonts w:asciiTheme="majorHAnsi" w:hAnsiTheme="majorHAnsi"/>
          <w:sz w:val="20"/>
          <w:szCs w:val="20"/>
          <w:u w:val="single"/>
        </w:rPr>
        <w:t>fauna species</w:t>
      </w:r>
      <w:r w:rsidR="005948B2">
        <w:rPr>
          <w:rFonts w:asciiTheme="majorHAnsi" w:hAnsiTheme="majorHAnsi"/>
          <w:sz w:val="20"/>
          <w:szCs w:val="20"/>
        </w:rPr>
        <w:t xml:space="preserve"> </w:t>
      </w:r>
      <w:r w:rsidRPr="00196618">
        <w:rPr>
          <w:rFonts w:asciiTheme="majorHAnsi" w:hAnsiTheme="majorHAnsi"/>
          <w:sz w:val="20"/>
          <w:szCs w:val="20"/>
        </w:rPr>
        <w:t xml:space="preserve">to meet the relevant provisions of the </w:t>
      </w:r>
      <w:r w:rsidRPr="00196618">
        <w:rPr>
          <w:rFonts w:asciiTheme="majorHAnsi" w:hAnsiTheme="majorHAnsi"/>
          <w:i/>
          <w:sz w:val="20"/>
          <w:szCs w:val="20"/>
        </w:rPr>
        <w:t>Forest Practices Code</w:t>
      </w:r>
      <w:r w:rsidRPr="00196618">
        <w:rPr>
          <w:rFonts w:asciiTheme="majorHAnsi" w:hAnsiTheme="majorHAnsi"/>
          <w:sz w:val="20"/>
          <w:szCs w:val="20"/>
        </w:rPr>
        <w:t xml:space="preserve">. Provide these prescriptions </w:t>
      </w:r>
      <w:r w:rsidR="00B17F46" w:rsidRPr="00196618">
        <w:rPr>
          <w:rFonts w:asciiTheme="majorHAnsi" w:hAnsiTheme="majorHAnsi"/>
          <w:sz w:val="20"/>
          <w:szCs w:val="20"/>
        </w:rPr>
        <w:t>in Section 7</w:t>
      </w:r>
      <w:r w:rsidRPr="00196618">
        <w:rPr>
          <w:rFonts w:asciiTheme="majorHAnsi" w:hAnsiTheme="majorHAnsi"/>
          <w:sz w:val="20"/>
          <w:szCs w:val="20"/>
        </w:rPr>
        <w:t xml:space="preserve"> below.</w:t>
      </w:r>
    </w:p>
    <w:p w14:paraId="29158564" w14:textId="77777777" w:rsidR="00426D9A" w:rsidRDefault="00426D9A">
      <w:pPr>
        <w:spacing w:after="0" w:line="240" w:lineRule="auto"/>
        <w:rPr>
          <w:rFonts w:asciiTheme="majorHAnsi" w:eastAsia="Times New Roman" w:hAnsiTheme="majorHAnsi"/>
          <w:b/>
          <w:bCs/>
          <w:sz w:val="20"/>
          <w:szCs w:val="20"/>
        </w:rPr>
      </w:pPr>
      <w:r>
        <w:rPr>
          <w:rFonts w:asciiTheme="majorHAnsi" w:hAnsiTheme="majorHAnsi"/>
          <w:sz w:val="20"/>
          <w:szCs w:val="20"/>
        </w:rPr>
        <w:br w:type="page"/>
      </w:r>
    </w:p>
    <w:p w14:paraId="41EF1C9F" w14:textId="359B7CF5" w:rsidR="00281A97" w:rsidRPr="004C0754" w:rsidRDefault="00440CAD" w:rsidP="004C0754">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120"/>
        <w:rPr>
          <w:rFonts w:asciiTheme="majorHAnsi" w:hAnsiTheme="majorHAnsi"/>
          <w:color w:val="auto"/>
          <w:sz w:val="22"/>
          <w:szCs w:val="20"/>
        </w:rPr>
      </w:pPr>
      <w:r w:rsidRPr="004C0754">
        <w:rPr>
          <w:rFonts w:asciiTheme="majorHAnsi" w:hAnsiTheme="majorHAnsi"/>
          <w:color w:val="auto"/>
          <w:sz w:val="22"/>
          <w:szCs w:val="20"/>
        </w:rPr>
        <w:lastRenderedPageBreak/>
        <w:t>SECTION 7</w:t>
      </w:r>
      <w:r w:rsidR="00281A97" w:rsidRPr="004C0754">
        <w:rPr>
          <w:rFonts w:asciiTheme="majorHAnsi" w:hAnsiTheme="majorHAnsi"/>
          <w:color w:val="auto"/>
          <w:sz w:val="22"/>
          <w:szCs w:val="20"/>
        </w:rPr>
        <w:t>: PRESCRIPTIONS FOR BIODIVERSITY VALUES</w:t>
      </w:r>
    </w:p>
    <w:p w14:paraId="0D29CB98" w14:textId="35A82FFD" w:rsidR="00B17F46" w:rsidRPr="00196618" w:rsidRDefault="00B17F46" w:rsidP="00AF60C5">
      <w:pPr>
        <w:pStyle w:val="ListParagraph"/>
        <w:numPr>
          <w:ilvl w:val="0"/>
          <w:numId w:val="43"/>
        </w:numPr>
        <w:spacing w:after="120"/>
        <w:ind w:left="284" w:right="-76" w:hanging="284"/>
        <w:contextualSpacing w:val="0"/>
        <w:rPr>
          <w:rFonts w:asciiTheme="majorHAnsi" w:hAnsiTheme="majorHAnsi"/>
          <w:sz w:val="20"/>
          <w:szCs w:val="20"/>
        </w:rPr>
      </w:pPr>
      <w:r w:rsidRPr="00196618">
        <w:rPr>
          <w:rFonts w:asciiTheme="majorHAnsi" w:hAnsiTheme="majorHAnsi"/>
          <w:sz w:val="20"/>
          <w:szCs w:val="20"/>
        </w:rPr>
        <w:t>Using the information gathered in the above sections</w:t>
      </w:r>
      <w:r w:rsidR="00163953" w:rsidRPr="00196618">
        <w:rPr>
          <w:rFonts w:asciiTheme="majorHAnsi" w:hAnsiTheme="majorHAnsi"/>
          <w:sz w:val="20"/>
          <w:szCs w:val="20"/>
        </w:rPr>
        <w:t xml:space="preserve"> (1-6)</w:t>
      </w:r>
      <w:r w:rsidRPr="00196618">
        <w:rPr>
          <w:rFonts w:asciiTheme="majorHAnsi" w:hAnsiTheme="majorHAnsi"/>
          <w:sz w:val="20"/>
          <w:szCs w:val="20"/>
        </w:rPr>
        <w:t xml:space="preserve"> and </w:t>
      </w:r>
      <w:r w:rsidR="00163953" w:rsidRPr="00196618">
        <w:rPr>
          <w:rFonts w:asciiTheme="majorHAnsi" w:hAnsiTheme="majorHAnsi"/>
          <w:sz w:val="20"/>
          <w:szCs w:val="20"/>
        </w:rPr>
        <w:t xml:space="preserve">any </w:t>
      </w:r>
      <w:r w:rsidRPr="00196618">
        <w:rPr>
          <w:rFonts w:asciiTheme="majorHAnsi" w:hAnsiTheme="majorHAnsi"/>
          <w:sz w:val="20"/>
          <w:szCs w:val="20"/>
        </w:rPr>
        <w:t>advice provided by the FPA biodiversity program</w:t>
      </w:r>
      <w:r w:rsidR="00163953" w:rsidRPr="00196618">
        <w:rPr>
          <w:rFonts w:asciiTheme="majorHAnsi" w:hAnsiTheme="majorHAnsi"/>
          <w:sz w:val="20"/>
          <w:szCs w:val="20"/>
        </w:rPr>
        <w:t xml:space="preserve"> (and/or any other information)</w:t>
      </w:r>
      <w:r w:rsidRPr="00196618">
        <w:rPr>
          <w:rFonts w:asciiTheme="majorHAnsi" w:hAnsiTheme="majorHAnsi"/>
          <w:sz w:val="20"/>
          <w:szCs w:val="20"/>
        </w:rPr>
        <w:t xml:space="preserve"> list the management prescriptions to be included in the FPP for each biodiversity value in </w:t>
      </w:r>
      <w:r w:rsidR="003C0F03" w:rsidRPr="00196618">
        <w:rPr>
          <w:rFonts w:asciiTheme="majorHAnsi" w:hAnsiTheme="majorHAnsi"/>
          <w:sz w:val="20"/>
          <w:szCs w:val="20"/>
        </w:rPr>
        <w:t>Table 1</w:t>
      </w:r>
      <w:r w:rsidR="0025154C" w:rsidRPr="00196618">
        <w:rPr>
          <w:rFonts w:asciiTheme="majorHAnsi" w:hAnsiTheme="majorHAnsi"/>
          <w:sz w:val="20"/>
          <w:szCs w:val="20"/>
        </w:rPr>
        <w:t>0</w:t>
      </w:r>
      <w:r w:rsidRPr="00196618">
        <w:rPr>
          <w:rFonts w:asciiTheme="majorHAnsi" w:hAnsiTheme="majorHAnsi"/>
          <w:sz w:val="20"/>
          <w:szCs w:val="20"/>
        </w:rPr>
        <w:t xml:space="preserve"> below. </w:t>
      </w:r>
      <w:r w:rsidR="00764CE9">
        <w:rPr>
          <w:rFonts w:asciiTheme="majorHAnsi" w:hAnsiTheme="majorHAnsi"/>
          <w:sz w:val="20"/>
          <w:szCs w:val="20"/>
        </w:rPr>
        <w:t xml:space="preserve"> </w:t>
      </w:r>
      <w:r w:rsidRPr="00196618">
        <w:rPr>
          <w:rFonts w:asciiTheme="majorHAnsi" w:hAnsiTheme="majorHAnsi"/>
          <w:sz w:val="20"/>
          <w:szCs w:val="20"/>
        </w:rPr>
        <w:t xml:space="preserve">Management prescriptions may not be required for all biodiversity values covered in this evaluation sheet. </w:t>
      </w:r>
      <w:r w:rsidR="00764CE9">
        <w:rPr>
          <w:rFonts w:asciiTheme="majorHAnsi" w:hAnsiTheme="majorHAnsi"/>
          <w:sz w:val="20"/>
          <w:szCs w:val="20"/>
        </w:rPr>
        <w:t xml:space="preserve"> </w:t>
      </w:r>
      <w:r w:rsidR="00576119" w:rsidRPr="00196618">
        <w:rPr>
          <w:rFonts w:asciiTheme="majorHAnsi" w:hAnsiTheme="majorHAnsi"/>
          <w:sz w:val="20"/>
          <w:szCs w:val="20"/>
        </w:rPr>
        <w:t xml:space="preserve">Ensure all specialist advice received is saved in the FPA notification database. </w:t>
      </w:r>
    </w:p>
    <w:p w14:paraId="5FCDBF3B" w14:textId="61CADA03" w:rsidR="00B17F46" w:rsidRPr="00196618" w:rsidRDefault="00B17F46" w:rsidP="00AF60C5">
      <w:pPr>
        <w:pStyle w:val="ListParagraph"/>
        <w:numPr>
          <w:ilvl w:val="0"/>
          <w:numId w:val="43"/>
        </w:numPr>
        <w:spacing w:before="120" w:after="120"/>
        <w:ind w:left="284" w:right="-76" w:hanging="284"/>
        <w:contextualSpacing w:val="0"/>
        <w:rPr>
          <w:rFonts w:asciiTheme="majorHAnsi" w:hAnsiTheme="majorHAnsi"/>
          <w:sz w:val="20"/>
          <w:szCs w:val="20"/>
        </w:rPr>
      </w:pPr>
      <w:r w:rsidRPr="00196618">
        <w:rPr>
          <w:rFonts w:asciiTheme="majorHAnsi" w:hAnsiTheme="majorHAnsi"/>
          <w:sz w:val="20"/>
          <w:szCs w:val="20"/>
        </w:rPr>
        <w:t xml:space="preserve">Note that the recommended action(s) delivered by the </w:t>
      </w:r>
      <w:r w:rsidR="006E320C">
        <w:rPr>
          <w:rFonts w:asciiTheme="majorHAnsi" w:hAnsiTheme="majorHAnsi"/>
          <w:sz w:val="20"/>
          <w:szCs w:val="20"/>
        </w:rPr>
        <w:t>TSA</w:t>
      </w:r>
      <w:r w:rsidR="005948B2">
        <w:rPr>
          <w:rFonts w:asciiTheme="majorHAnsi" w:hAnsiTheme="majorHAnsi"/>
          <w:sz w:val="20"/>
          <w:szCs w:val="20"/>
        </w:rPr>
        <w:t xml:space="preserve">, </w:t>
      </w:r>
      <w:r w:rsidR="006E320C">
        <w:rPr>
          <w:rFonts w:asciiTheme="majorHAnsi" w:hAnsiTheme="majorHAnsi"/>
          <w:sz w:val="20"/>
          <w:szCs w:val="20"/>
        </w:rPr>
        <w:t>TSA</w:t>
      </w:r>
      <w:r w:rsidRPr="00196618">
        <w:rPr>
          <w:rFonts w:asciiTheme="majorHAnsi" w:hAnsiTheme="majorHAnsi"/>
          <w:sz w:val="20"/>
          <w:szCs w:val="20"/>
        </w:rPr>
        <w:t xml:space="preserve"> and other planning tools should be translated into a management prescription in the FPP. </w:t>
      </w:r>
      <w:r w:rsidR="00764CE9">
        <w:rPr>
          <w:rFonts w:asciiTheme="majorHAnsi" w:hAnsiTheme="majorHAnsi"/>
          <w:sz w:val="20"/>
          <w:szCs w:val="20"/>
        </w:rPr>
        <w:t xml:space="preserve"> </w:t>
      </w:r>
      <w:r w:rsidR="00FB03E1">
        <w:rPr>
          <w:rFonts w:asciiTheme="majorHAnsi" w:hAnsiTheme="majorHAnsi"/>
          <w:sz w:val="20"/>
          <w:szCs w:val="20"/>
        </w:rPr>
        <w:t>S</w:t>
      </w:r>
      <w:r w:rsidR="002E2A64" w:rsidRPr="00196618">
        <w:rPr>
          <w:rFonts w:asciiTheme="majorHAnsi" w:hAnsiTheme="majorHAnsi"/>
          <w:sz w:val="20"/>
          <w:szCs w:val="20"/>
        </w:rPr>
        <w:t xml:space="preserve">imply </w:t>
      </w:r>
      <w:r w:rsidR="008F00EC" w:rsidRPr="00196618">
        <w:rPr>
          <w:rFonts w:asciiTheme="majorHAnsi" w:hAnsiTheme="majorHAnsi"/>
          <w:sz w:val="20"/>
          <w:szCs w:val="20"/>
        </w:rPr>
        <w:t>copying</w:t>
      </w:r>
      <w:r w:rsidR="002E2A64" w:rsidRPr="00196618">
        <w:rPr>
          <w:rFonts w:asciiTheme="majorHAnsi" w:hAnsiTheme="majorHAnsi"/>
          <w:sz w:val="20"/>
          <w:szCs w:val="20"/>
        </w:rPr>
        <w:t xml:space="preserve"> </w:t>
      </w:r>
      <w:proofErr w:type="gramStart"/>
      <w:r w:rsidR="002E2A64" w:rsidRPr="00196618">
        <w:rPr>
          <w:rFonts w:asciiTheme="majorHAnsi" w:hAnsiTheme="majorHAnsi"/>
          <w:sz w:val="20"/>
          <w:szCs w:val="20"/>
        </w:rPr>
        <w:t>all of</w:t>
      </w:r>
      <w:proofErr w:type="gramEnd"/>
      <w:r w:rsidR="002E2A64" w:rsidRPr="00196618">
        <w:rPr>
          <w:rFonts w:asciiTheme="majorHAnsi" w:hAnsiTheme="majorHAnsi"/>
          <w:sz w:val="20"/>
          <w:szCs w:val="20"/>
        </w:rPr>
        <w:t xml:space="preserve"> the</w:t>
      </w:r>
      <w:r w:rsidR="008F00EC" w:rsidRPr="00196618">
        <w:rPr>
          <w:rFonts w:asciiTheme="majorHAnsi" w:hAnsiTheme="majorHAnsi"/>
          <w:sz w:val="20"/>
          <w:szCs w:val="20"/>
        </w:rPr>
        <w:t xml:space="preserve"> wording from specialist advice</w:t>
      </w:r>
      <w:r w:rsidR="002E2A64" w:rsidRPr="00196618">
        <w:rPr>
          <w:rFonts w:asciiTheme="majorHAnsi" w:hAnsiTheme="majorHAnsi"/>
          <w:sz w:val="20"/>
          <w:szCs w:val="20"/>
        </w:rPr>
        <w:t xml:space="preserve"> or planning tools into an FPP may be inappropriate. </w:t>
      </w:r>
      <w:r w:rsidR="00764CE9">
        <w:rPr>
          <w:rFonts w:asciiTheme="majorHAnsi" w:hAnsiTheme="majorHAnsi"/>
          <w:sz w:val="20"/>
          <w:szCs w:val="20"/>
        </w:rPr>
        <w:t xml:space="preserve"> </w:t>
      </w:r>
      <w:r w:rsidRPr="00196618">
        <w:rPr>
          <w:rFonts w:asciiTheme="majorHAnsi" w:hAnsiTheme="majorHAnsi"/>
          <w:sz w:val="20"/>
          <w:szCs w:val="20"/>
        </w:rPr>
        <w:t xml:space="preserve">The management prescriptions relevant to the operation area </w:t>
      </w:r>
      <w:r w:rsidRPr="00196618">
        <w:rPr>
          <w:rFonts w:asciiTheme="majorHAnsi" w:hAnsiTheme="majorHAnsi"/>
          <w:b/>
          <w:sz w:val="20"/>
          <w:szCs w:val="20"/>
        </w:rPr>
        <w:t>must</w:t>
      </w:r>
      <w:r w:rsidRPr="00196618">
        <w:rPr>
          <w:rFonts w:asciiTheme="majorHAnsi" w:hAnsiTheme="majorHAnsi"/>
          <w:sz w:val="20"/>
          <w:szCs w:val="20"/>
        </w:rPr>
        <w:t xml:space="preserve"> be worded such that the action is clear to those responsible for conducting the operation (</w:t>
      </w:r>
      <w:proofErr w:type="gramStart"/>
      <w:r w:rsidRPr="00196618">
        <w:rPr>
          <w:rFonts w:asciiTheme="majorHAnsi" w:hAnsiTheme="majorHAnsi"/>
          <w:sz w:val="20"/>
          <w:szCs w:val="20"/>
        </w:rPr>
        <w:t>e.g.</w:t>
      </w:r>
      <w:proofErr w:type="gramEnd"/>
      <w:r w:rsidRPr="00196618">
        <w:rPr>
          <w:rFonts w:asciiTheme="majorHAnsi" w:hAnsiTheme="majorHAnsi"/>
          <w:sz w:val="20"/>
          <w:szCs w:val="20"/>
        </w:rPr>
        <w:t xml:space="preserve"> contractor and supervisor). </w:t>
      </w:r>
      <w:r w:rsidR="00764CE9">
        <w:rPr>
          <w:rFonts w:asciiTheme="majorHAnsi" w:hAnsiTheme="majorHAnsi"/>
          <w:sz w:val="20"/>
          <w:szCs w:val="20"/>
        </w:rPr>
        <w:t xml:space="preserve"> </w:t>
      </w:r>
      <w:r w:rsidRPr="00196618">
        <w:rPr>
          <w:rFonts w:asciiTheme="majorHAnsi" w:hAnsiTheme="majorHAnsi"/>
          <w:sz w:val="20"/>
          <w:szCs w:val="20"/>
        </w:rPr>
        <w:t>Maps, photos and illustration</w:t>
      </w:r>
      <w:r w:rsidR="00740911" w:rsidRPr="00196618">
        <w:rPr>
          <w:rFonts w:asciiTheme="majorHAnsi" w:hAnsiTheme="majorHAnsi"/>
          <w:sz w:val="20"/>
          <w:szCs w:val="20"/>
        </w:rPr>
        <w:t>s</w:t>
      </w:r>
      <w:r w:rsidRPr="00196618">
        <w:rPr>
          <w:rFonts w:asciiTheme="majorHAnsi" w:hAnsiTheme="majorHAnsi"/>
          <w:sz w:val="20"/>
          <w:szCs w:val="20"/>
        </w:rPr>
        <w:t xml:space="preserve"> should be provided to clarify actions required (</w:t>
      </w:r>
      <w:proofErr w:type="gramStart"/>
      <w:r w:rsidRPr="00196618">
        <w:rPr>
          <w:rFonts w:asciiTheme="majorHAnsi" w:hAnsiTheme="majorHAnsi"/>
          <w:sz w:val="20"/>
          <w:szCs w:val="20"/>
        </w:rPr>
        <w:t>e.g.</w:t>
      </w:r>
      <w:proofErr w:type="gramEnd"/>
      <w:r w:rsidRPr="00196618">
        <w:rPr>
          <w:rFonts w:asciiTheme="majorHAnsi" w:hAnsiTheme="majorHAnsi"/>
          <w:sz w:val="20"/>
          <w:szCs w:val="20"/>
        </w:rPr>
        <w:t xml:space="preserve"> eagle nest, tree hollow). </w:t>
      </w:r>
    </w:p>
    <w:p w14:paraId="66E0A112" w14:textId="6F111BE2" w:rsidR="003C0F03" w:rsidRPr="00196618" w:rsidRDefault="003C0F03" w:rsidP="00764CE9">
      <w:pPr>
        <w:spacing w:before="240" w:after="40" w:line="240" w:lineRule="auto"/>
        <w:rPr>
          <w:b/>
          <w:iCs/>
          <w:sz w:val="20"/>
          <w:szCs w:val="20"/>
        </w:rPr>
      </w:pPr>
      <w:r w:rsidRPr="00196618">
        <w:rPr>
          <w:b/>
          <w:sz w:val="20"/>
          <w:szCs w:val="20"/>
        </w:rPr>
        <w:t>Table 1</w:t>
      </w:r>
      <w:r w:rsidR="0025154C" w:rsidRPr="00196618">
        <w:rPr>
          <w:b/>
          <w:sz w:val="20"/>
          <w:szCs w:val="20"/>
        </w:rPr>
        <w:t>0</w:t>
      </w:r>
      <w:r w:rsidRPr="00196618">
        <w:rPr>
          <w:b/>
          <w:sz w:val="20"/>
          <w:szCs w:val="20"/>
        </w:rPr>
        <w:t xml:space="preserve"> Management prescriptions for biodiversity values to be included in the FPP</w:t>
      </w:r>
      <w:r w:rsidRPr="00196618">
        <w:rPr>
          <w:b/>
          <w:iCs/>
          <w:sz w:val="20"/>
          <w:szCs w:val="20"/>
        </w:rPr>
        <w:t xml:space="preserve"> </w:t>
      </w:r>
    </w:p>
    <w:tbl>
      <w:tblPr>
        <w:tblStyle w:val="TableGrid"/>
        <w:tblW w:w="0" w:type="auto"/>
        <w:tblLook w:val="04A0" w:firstRow="1" w:lastRow="0" w:firstColumn="1" w:lastColumn="0" w:noHBand="0" w:noVBand="1"/>
      </w:tblPr>
      <w:tblGrid>
        <w:gridCol w:w="4219"/>
        <w:gridCol w:w="9923"/>
      </w:tblGrid>
      <w:tr w:rsidR="00086067" w:rsidRPr="00196618" w14:paraId="05A4B216" w14:textId="77777777" w:rsidTr="005B792D">
        <w:tc>
          <w:tcPr>
            <w:tcW w:w="4219" w:type="dxa"/>
          </w:tcPr>
          <w:p w14:paraId="52900B66" w14:textId="77777777" w:rsidR="00086067" w:rsidRPr="00196618" w:rsidRDefault="00086067" w:rsidP="00893DEB">
            <w:pPr>
              <w:spacing w:before="120" w:after="60"/>
              <w:ind w:right="402"/>
              <w:rPr>
                <w:rFonts w:asciiTheme="majorHAnsi" w:hAnsiTheme="majorHAnsi" w:cs="Arial"/>
                <w:b/>
                <w:sz w:val="20"/>
                <w:szCs w:val="20"/>
              </w:rPr>
            </w:pPr>
            <w:r w:rsidRPr="00196618">
              <w:rPr>
                <w:rFonts w:asciiTheme="majorHAnsi" w:hAnsiTheme="majorHAnsi" w:cs="Arial"/>
                <w:b/>
                <w:sz w:val="20"/>
                <w:szCs w:val="20"/>
              </w:rPr>
              <w:t>Biodiversity value</w:t>
            </w:r>
          </w:p>
        </w:tc>
        <w:tc>
          <w:tcPr>
            <w:tcW w:w="9923" w:type="dxa"/>
          </w:tcPr>
          <w:p w14:paraId="7B123C6A" w14:textId="280B8EF8" w:rsidR="00086067" w:rsidRPr="00196618" w:rsidRDefault="00086067" w:rsidP="00893DEB">
            <w:pPr>
              <w:spacing w:before="120" w:after="60"/>
              <w:ind w:right="402"/>
              <w:rPr>
                <w:rFonts w:asciiTheme="majorHAnsi" w:hAnsiTheme="majorHAnsi" w:cs="Arial"/>
                <w:b/>
                <w:sz w:val="20"/>
                <w:szCs w:val="20"/>
              </w:rPr>
            </w:pPr>
            <w:r w:rsidRPr="00196618">
              <w:rPr>
                <w:rFonts w:asciiTheme="majorHAnsi" w:hAnsiTheme="majorHAnsi" w:cs="Arial"/>
                <w:b/>
                <w:sz w:val="20"/>
                <w:szCs w:val="20"/>
              </w:rPr>
              <w:t>Management prescription</w:t>
            </w:r>
            <w:r w:rsidR="00A956BC" w:rsidRPr="00196618">
              <w:rPr>
                <w:rFonts w:asciiTheme="majorHAnsi" w:hAnsiTheme="majorHAnsi" w:cs="Arial"/>
                <w:b/>
                <w:sz w:val="20"/>
                <w:szCs w:val="20"/>
              </w:rPr>
              <w:t>s</w:t>
            </w:r>
            <w:r w:rsidRPr="00196618">
              <w:rPr>
                <w:rFonts w:asciiTheme="majorHAnsi" w:hAnsiTheme="majorHAnsi" w:cs="Arial"/>
                <w:b/>
                <w:sz w:val="20"/>
                <w:szCs w:val="20"/>
              </w:rPr>
              <w:t xml:space="preserve"> for the </w:t>
            </w:r>
            <w:r w:rsidR="00C74329">
              <w:rPr>
                <w:rFonts w:asciiTheme="majorHAnsi" w:hAnsiTheme="majorHAnsi" w:cs="Arial"/>
                <w:b/>
                <w:sz w:val="20"/>
                <w:szCs w:val="20"/>
              </w:rPr>
              <w:t xml:space="preserve">FPP </w:t>
            </w:r>
            <w:r w:rsidR="005B792D">
              <w:rPr>
                <w:rFonts w:asciiTheme="majorHAnsi" w:hAnsiTheme="majorHAnsi" w:cs="Arial"/>
                <w:b/>
                <w:sz w:val="20"/>
                <w:szCs w:val="20"/>
              </w:rPr>
              <w:t>document</w:t>
            </w:r>
          </w:p>
        </w:tc>
      </w:tr>
      <w:tr w:rsidR="00086067" w:rsidRPr="00196618" w14:paraId="374EEE48" w14:textId="77777777" w:rsidTr="005B792D">
        <w:tc>
          <w:tcPr>
            <w:tcW w:w="4219" w:type="dxa"/>
          </w:tcPr>
          <w:p w14:paraId="1A50A7F9" w14:textId="77777777" w:rsidR="00086067" w:rsidRPr="00196618" w:rsidRDefault="00B17F46" w:rsidP="007528A5">
            <w:pPr>
              <w:spacing w:before="60" w:after="60"/>
              <w:ind w:right="402"/>
              <w:rPr>
                <w:rFonts w:asciiTheme="majorHAnsi" w:hAnsiTheme="majorHAnsi" w:cs="Arial"/>
                <w:sz w:val="20"/>
                <w:szCs w:val="20"/>
              </w:rPr>
            </w:pPr>
            <w:r w:rsidRPr="00196618">
              <w:rPr>
                <w:rFonts w:asciiTheme="majorHAnsi" w:hAnsiTheme="majorHAnsi"/>
                <w:sz w:val="20"/>
                <w:szCs w:val="20"/>
              </w:rPr>
              <w:t xml:space="preserve">1. </w:t>
            </w:r>
            <w:r w:rsidR="00086067" w:rsidRPr="00196618">
              <w:rPr>
                <w:rFonts w:asciiTheme="majorHAnsi" w:hAnsiTheme="majorHAnsi"/>
                <w:sz w:val="20"/>
                <w:szCs w:val="20"/>
              </w:rPr>
              <w:t xml:space="preserve">Vegetation communities </w:t>
            </w:r>
          </w:p>
        </w:tc>
        <w:tc>
          <w:tcPr>
            <w:tcW w:w="9923" w:type="dxa"/>
          </w:tcPr>
          <w:p w14:paraId="2348B4DB" w14:textId="77777777" w:rsidR="00086067" w:rsidRPr="00196618" w:rsidRDefault="00086067" w:rsidP="007528A5">
            <w:pPr>
              <w:spacing w:before="60" w:after="60"/>
              <w:ind w:right="402"/>
              <w:rPr>
                <w:rFonts w:asciiTheme="majorHAnsi" w:hAnsiTheme="majorHAnsi" w:cs="Arial"/>
                <w:sz w:val="20"/>
                <w:szCs w:val="20"/>
              </w:rPr>
            </w:pPr>
          </w:p>
        </w:tc>
      </w:tr>
      <w:tr w:rsidR="00086067" w:rsidRPr="00196618" w14:paraId="760FBEF7" w14:textId="77777777" w:rsidTr="005B792D">
        <w:tc>
          <w:tcPr>
            <w:tcW w:w="4219" w:type="dxa"/>
          </w:tcPr>
          <w:p w14:paraId="6A1806E3" w14:textId="77777777" w:rsidR="00086067" w:rsidRPr="00196618" w:rsidRDefault="00B17F46" w:rsidP="00F835CD">
            <w:pPr>
              <w:spacing w:before="60" w:after="60"/>
              <w:ind w:right="402"/>
              <w:rPr>
                <w:rFonts w:asciiTheme="majorHAnsi" w:hAnsiTheme="majorHAnsi" w:cs="Arial"/>
                <w:sz w:val="20"/>
                <w:szCs w:val="20"/>
              </w:rPr>
            </w:pPr>
            <w:r w:rsidRPr="00196618">
              <w:rPr>
                <w:rFonts w:asciiTheme="majorHAnsi" w:hAnsiTheme="majorHAnsi"/>
                <w:sz w:val="20"/>
                <w:szCs w:val="20"/>
              </w:rPr>
              <w:t xml:space="preserve">2. </w:t>
            </w:r>
            <w:r w:rsidR="00F835CD" w:rsidRPr="00196618">
              <w:rPr>
                <w:rFonts w:asciiTheme="majorHAnsi" w:hAnsiTheme="majorHAnsi"/>
                <w:sz w:val="20"/>
                <w:szCs w:val="20"/>
              </w:rPr>
              <w:t>Threatened</w:t>
            </w:r>
            <w:r w:rsidR="00086067" w:rsidRPr="00196618">
              <w:rPr>
                <w:rFonts w:asciiTheme="majorHAnsi" w:hAnsiTheme="majorHAnsi"/>
                <w:sz w:val="20"/>
                <w:szCs w:val="20"/>
              </w:rPr>
              <w:t xml:space="preserve"> flora species </w:t>
            </w:r>
          </w:p>
        </w:tc>
        <w:tc>
          <w:tcPr>
            <w:tcW w:w="9923" w:type="dxa"/>
          </w:tcPr>
          <w:p w14:paraId="36CD1E4A" w14:textId="77777777" w:rsidR="00086067" w:rsidRPr="00196618" w:rsidRDefault="00086067" w:rsidP="007528A5">
            <w:pPr>
              <w:spacing w:before="60" w:after="60"/>
              <w:ind w:right="402"/>
              <w:rPr>
                <w:rFonts w:asciiTheme="majorHAnsi" w:hAnsiTheme="majorHAnsi" w:cs="Arial"/>
                <w:sz w:val="20"/>
                <w:szCs w:val="20"/>
              </w:rPr>
            </w:pPr>
          </w:p>
        </w:tc>
      </w:tr>
      <w:tr w:rsidR="00086067" w:rsidRPr="00196618" w14:paraId="153B84CF" w14:textId="77777777" w:rsidTr="005B792D">
        <w:tc>
          <w:tcPr>
            <w:tcW w:w="4219" w:type="dxa"/>
          </w:tcPr>
          <w:p w14:paraId="551E11E0" w14:textId="77777777" w:rsidR="00086067" w:rsidRPr="00196618" w:rsidRDefault="00B17F46" w:rsidP="007528A5">
            <w:pPr>
              <w:spacing w:before="60" w:after="60"/>
              <w:ind w:right="402"/>
              <w:rPr>
                <w:rFonts w:asciiTheme="majorHAnsi" w:hAnsiTheme="majorHAnsi" w:cs="Arial"/>
                <w:sz w:val="20"/>
                <w:szCs w:val="20"/>
              </w:rPr>
            </w:pPr>
            <w:r w:rsidRPr="00196618">
              <w:rPr>
                <w:rFonts w:asciiTheme="majorHAnsi" w:hAnsiTheme="majorHAnsi"/>
                <w:sz w:val="20"/>
                <w:szCs w:val="20"/>
              </w:rPr>
              <w:t xml:space="preserve">3. </w:t>
            </w:r>
            <w:r w:rsidR="00086067" w:rsidRPr="00196618">
              <w:rPr>
                <w:rFonts w:asciiTheme="majorHAnsi" w:hAnsiTheme="majorHAnsi"/>
                <w:sz w:val="20"/>
                <w:szCs w:val="20"/>
              </w:rPr>
              <w:t xml:space="preserve">Sites of potential significance for flora </w:t>
            </w:r>
          </w:p>
        </w:tc>
        <w:tc>
          <w:tcPr>
            <w:tcW w:w="9923" w:type="dxa"/>
          </w:tcPr>
          <w:p w14:paraId="7DA099DC" w14:textId="77777777" w:rsidR="00086067" w:rsidRPr="00196618" w:rsidRDefault="00086067" w:rsidP="007528A5">
            <w:pPr>
              <w:spacing w:before="60" w:after="60"/>
              <w:ind w:right="402"/>
              <w:rPr>
                <w:rFonts w:asciiTheme="majorHAnsi" w:hAnsiTheme="majorHAnsi" w:cs="Arial"/>
                <w:sz w:val="20"/>
                <w:szCs w:val="20"/>
              </w:rPr>
            </w:pPr>
          </w:p>
        </w:tc>
      </w:tr>
      <w:tr w:rsidR="00086067" w:rsidRPr="00196618" w14:paraId="29E136B8" w14:textId="77777777" w:rsidTr="005B792D">
        <w:tc>
          <w:tcPr>
            <w:tcW w:w="4219" w:type="dxa"/>
          </w:tcPr>
          <w:p w14:paraId="2762C4A7" w14:textId="7C8DEC4E" w:rsidR="00086067" w:rsidRPr="00196618" w:rsidRDefault="00B17F46" w:rsidP="001A0A64">
            <w:pPr>
              <w:spacing w:before="60" w:after="60"/>
              <w:ind w:right="402"/>
              <w:rPr>
                <w:rFonts w:asciiTheme="majorHAnsi" w:hAnsiTheme="majorHAnsi" w:cs="Arial"/>
                <w:sz w:val="20"/>
                <w:szCs w:val="20"/>
              </w:rPr>
            </w:pPr>
            <w:r w:rsidRPr="00196618">
              <w:rPr>
                <w:rFonts w:asciiTheme="majorHAnsi" w:hAnsiTheme="majorHAnsi"/>
                <w:sz w:val="20"/>
                <w:szCs w:val="20"/>
              </w:rPr>
              <w:t>4</w:t>
            </w:r>
            <w:r w:rsidR="001A0A64">
              <w:rPr>
                <w:rFonts w:asciiTheme="majorHAnsi" w:hAnsiTheme="majorHAnsi"/>
                <w:sz w:val="20"/>
                <w:szCs w:val="20"/>
              </w:rPr>
              <w:t xml:space="preserve">.1 </w:t>
            </w:r>
            <w:r w:rsidR="001A0A64" w:rsidRPr="00893DEB">
              <w:rPr>
                <w:rFonts w:asciiTheme="majorHAnsi" w:hAnsiTheme="majorHAnsi"/>
                <w:i/>
                <w:sz w:val="20"/>
                <w:szCs w:val="20"/>
              </w:rPr>
              <w:t xml:space="preserve">Phytophthora </w:t>
            </w:r>
            <w:proofErr w:type="spellStart"/>
            <w:r w:rsidR="001A0A64" w:rsidRPr="00893DEB">
              <w:rPr>
                <w:rFonts w:asciiTheme="majorHAnsi" w:hAnsiTheme="majorHAnsi"/>
                <w:i/>
                <w:sz w:val="20"/>
                <w:szCs w:val="20"/>
              </w:rPr>
              <w:t>cinnamomi</w:t>
            </w:r>
            <w:proofErr w:type="spellEnd"/>
            <w:r w:rsidR="001A0A64">
              <w:rPr>
                <w:rFonts w:asciiTheme="majorHAnsi" w:hAnsiTheme="majorHAnsi"/>
                <w:sz w:val="20"/>
                <w:szCs w:val="20"/>
              </w:rPr>
              <w:t xml:space="preserve"> (PC)</w:t>
            </w:r>
          </w:p>
        </w:tc>
        <w:tc>
          <w:tcPr>
            <w:tcW w:w="9923" w:type="dxa"/>
          </w:tcPr>
          <w:p w14:paraId="131F1123" w14:textId="77777777" w:rsidR="00086067" w:rsidRPr="00196618" w:rsidRDefault="00086067" w:rsidP="007528A5">
            <w:pPr>
              <w:spacing w:before="60" w:after="60"/>
              <w:ind w:right="402"/>
              <w:rPr>
                <w:rFonts w:asciiTheme="majorHAnsi" w:hAnsiTheme="majorHAnsi" w:cs="Arial"/>
                <w:sz w:val="20"/>
                <w:szCs w:val="20"/>
              </w:rPr>
            </w:pPr>
          </w:p>
        </w:tc>
      </w:tr>
      <w:tr w:rsidR="001A0A64" w:rsidRPr="00196618" w14:paraId="0A9F0EA9" w14:textId="77777777" w:rsidTr="005B792D">
        <w:tc>
          <w:tcPr>
            <w:tcW w:w="4219" w:type="dxa"/>
          </w:tcPr>
          <w:p w14:paraId="08B926ED" w14:textId="6BAF65A4" w:rsidR="001A0A64" w:rsidRPr="00196618" w:rsidRDefault="001A0A64" w:rsidP="007528A5">
            <w:pPr>
              <w:spacing w:before="60" w:after="60"/>
              <w:ind w:right="402"/>
              <w:rPr>
                <w:rFonts w:asciiTheme="majorHAnsi" w:hAnsiTheme="majorHAnsi"/>
                <w:sz w:val="20"/>
                <w:szCs w:val="20"/>
              </w:rPr>
            </w:pPr>
            <w:r>
              <w:rPr>
                <w:rFonts w:asciiTheme="majorHAnsi" w:hAnsiTheme="majorHAnsi"/>
                <w:sz w:val="20"/>
                <w:szCs w:val="20"/>
              </w:rPr>
              <w:t>4.2 Weeds</w:t>
            </w:r>
          </w:p>
        </w:tc>
        <w:tc>
          <w:tcPr>
            <w:tcW w:w="9923" w:type="dxa"/>
          </w:tcPr>
          <w:p w14:paraId="42171575" w14:textId="77777777" w:rsidR="001A0A64" w:rsidRPr="00196618" w:rsidRDefault="001A0A64" w:rsidP="007528A5">
            <w:pPr>
              <w:spacing w:before="60" w:after="60"/>
              <w:ind w:right="402"/>
              <w:rPr>
                <w:rFonts w:asciiTheme="majorHAnsi" w:hAnsiTheme="majorHAnsi" w:cs="Arial"/>
                <w:sz w:val="20"/>
                <w:szCs w:val="20"/>
              </w:rPr>
            </w:pPr>
          </w:p>
        </w:tc>
      </w:tr>
      <w:tr w:rsidR="001A0A64" w:rsidRPr="00196618" w14:paraId="2B91B1EF" w14:textId="77777777" w:rsidTr="005B792D">
        <w:tc>
          <w:tcPr>
            <w:tcW w:w="4219" w:type="dxa"/>
          </w:tcPr>
          <w:p w14:paraId="7741AA3D" w14:textId="42DB47C7" w:rsidR="001A0A64" w:rsidRPr="00196618" w:rsidRDefault="001A0A64" w:rsidP="007528A5">
            <w:pPr>
              <w:spacing w:before="60" w:after="60"/>
              <w:ind w:right="402"/>
              <w:rPr>
                <w:rFonts w:asciiTheme="majorHAnsi" w:hAnsiTheme="majorHAnsi"/>
                <w:sz w:val="20"/>
                <w:szCs w:val="20"/>
              </w:rPr>
            </w:pPr>
            <w:r>
              <w:rPr>
                <w:rFonts w:asciiTheme="majorHAnsi" w:hAnsiTheme="majorHAnsi"/>
                <w:sz w:val="20"/>
                <w:szCs w:val="20"/>
              </w:rPr>
              <w:t xml:space="preserve">4.3 </w:t>
            </w:r>
            <w:proofErr w:type="gramStart"/>
            <w:r>
              <w:rPr>
                <w:rFonts w:asciiTheme="majorHAnsi" w:hAnsiTheme="majorHAnsi"/>
                <w:sz w:val="20"/>
                <w:szCs w:val="20"/>
              </w:rPr>
              <w:t>Remnant forest</w:t>
            </w:r>
            <w:proofErr w:type="gramEnd"/>
          </w:p>
        </w:tc>
        <w:tc>
          <w:tcPr>
            <w:tcW w:w="9923" w:type="dxa"/>
          </w:tcPr>
          <w:p w14:paraId="2D2CD26F" w14:textId="77777777" w:rsidR="001A0A64" w:rsidRPr="00196618" w:rsidRDefault="001A0A64" w:rsidP="007528A5">
            <w:pPr>
              <w:spacing w:before="60" w:after="60"/>
              <w:ind w:right="402"/>
              <w:rPr>
                <w:rFonts w:asciiTheme="majorHAnsi" w:hAnsiTheme="majorHAnsi" w:cs="Arial"/>
                <w:sz w:val="20"/>
                <w:szCs w:val="20"/>
              </w:rPr>
            </w:pPr>
          </w:p>
        </w:tc>
      </w:tr>
      <w:tr w:rsidR="001A0A64" w:rsidRPr="00196618" w14:paraId="4B282458" w14:textId="77777777" w:rsidTr="005B792D">
        <w:tc>
          <w:tcPr>
            <w:tcW w:w="4219" w:type="dxa"/>
          </w:tcPr>
          <w:p w14:paraId="19705AF0" w14:textId="715D793A" w:rsidR="001A0A64" w:rsidRPr="00196618" w:rsidRDefault="001A0A64" w:rsidP="007528A5">
            <w:pPr>
              <w:spacing w:before="60" w:after="60"/>
              <w:ind w:right="402"/>
              <w:rPr>
                <w:rFonts w:asciiTheme="majorHAnsi" w:hAnsiTheme="majorHAnsi"/>
                <w:sz w:val="20"/>
                <w:szCs w:val="20"/>
              </w:rPr>
            </w:pPr>
            <w:r>
              <w:rPr>
                <w:rFonts w:asciiTheme="majorHAnsi" w:hAnsiTheme="majorHAnsi"/>
                <w:sz w:val="20"/>
                <w:szCs w:val="20"/>
              </w:rPr>
              <w:t>4.4 Effects on reserves</w:t>
            </w:r>
          </w:p>
        </w:tc>
        <w:tc>
          <w:tcPr>
            <w:tcW w:w="9923" w:type="dxa"/>
          </w:tcPr>
          <w:p w14:paraId="065D7A44" w14:textId="77777777" w:rsidR="001A0A64" w:rsidRPr="00196618" w:rsidRDefault="001A0A64" w:rsidP="007528A5">
            <w:pPr>
              <w:spacing w:before="60" w:after="60"/>
              <w:ind w:right="402"/>
              <w:rPr>
                <w:rFonts w:asciiTheme="majorHAnsi" w:hAnsiTheme="majorHAnsi" w:cs="Arial"/>
                <w:sz w:val="20"/>
                <w:szCs w:val="20"/>
              </w:rPr>
            </w:pPr>
          </w:p>
        </w:tc>
      </w:tr>
      <w:tr w:rsidR="00086067" w:rsidRPr="00196618" w14:paraId="14EE7F3B" w14:textId="77777777" w:rsidTr="005B792D">
        <w:tc>
          <w:tcPr>
            <w:tcW w:w="4219" w:type="dxa"/>
          </w:tcPr>
          <w:p w14:paraId="3FFD03DD" w14:textId="0A1905BA" w:rsidR="00086067" w:rsidRPr="00196618" w:rsidRDefault="00B17F46" w:rsidP="008F00EC">
            <w:pPr>
              <w:spacing w:before="60" w:after="60"/>
              <w:ind w:right="402"/>
              <w:rPr>
                <w:rFonts w:asciiTheme="majorHAnsi" w:hAnsiTheme="majorHAnsi" w:cs="Arial"/>
                <w:sz w:val="20"/>
                <w:szCs w:val="20"/>
              </w:rPr>
            </w:pPr>
            <w:r w:rsidRPr="00196618">
              <w:rPr>
                <w:rFonts w:asciiTheme="majorHAnsi" w:hAnsiTheme="majorHAnsi"/>
                <w:sz w:val="20"/>
                <w:szCs w:val="20"/>
              </w:rPr>
              <w:t xml:space="preserve">5. </w:t>
            </w:r>
            <w:r w:rsidR="003125D1">
              <w:rPr>
                <w:rFonts w:asciiTheme="majorHAnsi" w:hAnsiTheme="majorHAnsi"/>
                <w:sz w:val="20"/>
                <w:szCs w:val="20"/>
              </w:rPr>
              <w:t>Mature habitat &amp; WHS</w:t>
            </w:r>
          </w:p>
        </w:tc>
        <w:tc>
          <w:tcPr>
            <w:tcW w:w="9923" w:type="dxa"/>
          </w:tcPr>
          <w:p w14:paraId="688A1903" w14:textId="77777777" w:rsidR="00086067" w:rsidRPr="00196618" w:rsidRDefault="00086067" w:rsidP="007528A5">
            <w:pPr>
              <w:spacing w:before="60" w:after="60"/>
              <w:ind w:right="402"/>
              <w:rPr>
                <w:rFonts w:asciiTheme="majorHAnsi" w:hAnsiTheme="majorHAnsi" w:cs="Arial"/>
                <w:sz w:val="20"/>
                <w:szCs w:val="20"/>
              </w:rPr>
            </w:pPr>
          </w:p>
        </w:tc>
      </w:tr>
      <w:tr w:rsidR="00086067" w:rsidRPr="00196618" w14:paraId="640F9487" w14:textId="77777777" w:rsidTr="005B792D">
        <w:tc>
          <w:tcPr>
            <w:tcW w:w="4219" w:type="dxa"/>
          </w:tcPr>
          <w:p w14:paraId="1C93A692" w14:textId="77777777" w:rsidR="00086067" w:rsidRPr="00196618" w:rsidRDefault="00B17F46" w:rsidP="00F835CD">
            <w:pPr>
              <w:spacing w:before="60" w:after="60"/>
              <w:ind w:right="402"/>
              <w:rPr>
                <w:rFonts w:asciiTheme="majorHAnsi" w:hAnsiTheme="majorHAnsi" w:cs="Arial"/>
                <w:sz w:val="20"/>
                <w:szCs w:val="20"/>
              </w:rPr>
            </w:pPr>
            <w:r w:rsidRPr="00196618">
              <w:rPr>
                <w:rFonts w:asciiTheme="majorHAnsi" w:hAnsiTheme="majorHAnsi"/>
                <w:sz w:val="20"/>
                <w:szCs w:val="20"/>
              </w:rPr>
              <w:t xml:space="preserve">6. </w:t>
            </w:r>
            <w:r w:rsidR="008F00EC" w:rsidRPr="00196618">
              <w:rPr>
                <w:rFonts w:asciiTheme="majorHAnsi" w:hAnsiTheme="majorHAnsi"/>
                <w:sz w:val="20"/>
                <w:szCs w:val="20"/>
              </w:rPr>
              <w:t xml:space="preserve"> </w:t>
            </w:r>
            <w:r w:rsidR="00F835CD" w:rsidRPr="00196618">
              <w:rPr>
                <w:rFonts w:asciiTheme="majorHAnsi" w:hAnsiTheme="majorHAnsi"/>
                <w:sz w:val="20"/>
                <w:szCs w:val="20"/>
              </w:rPr>
              <w:t>Threatened</w:t>
            </w:r>
            <w:r w:rsidR="008F00EC" w:rsidRPr="00196618">
              <w:rPr>
                <w:rFonts w:asciiTheme="majorHAnsi" w:hAnsiTheme="majorHAnsi"/>
                <w:sz w:val="20"/>
                <w:szCs w:val="20"/>
              </w:rPr>
              <w:t xml:space="preserve"> fauna species</w:t>
            </w:r>
          </w:p>
        </w:tc>
        <w:tc>
          <w:tcPr>
            <w:tcW w:w="9923" w:type="dxa"/>
          </w:tcPr>
          <w:p w14:paraId="6769E1FD" w14:textId="77777777" w:rsidR="00086067" w:rsidRPr="00196618" w:rsidRDefault="00086067" w:rsidP="007528A5">
            <w:pPr>
              <w:spacing w:before="60" w:after="60"/>
              <w:ind w:right="402"/>
              <w:rPr>
                <w:rFonts w:asciiTheme="majorHAnsi" w:hAnsiTheme="majorHAnsi" w:cs="Arial"/>
                <w:sz w:val="20"/>
                <w:szCs w:val="20"/>
              </w:rPr>
            </w:pPr>
          </w:p>
        </w:tc>
      </w:tr>
      <w:tr w:rsidR="00086067" w:rsidRPr="00196618" w14:paraId="6C0374E1" w14:textId="77777777" w:rsidTr="005B792D">
        <w:tc>
          <w:tcPr>
            <w:tcW w:w="4219" w:type="dxa"/>
          </w:tcPr>
          <w:p w14:paraId="44C1F548" w14:textId="06564841" w:rsidR="00591884" w:rsidRPr="00196618" w:rsidRDefault="00086067" w:rsidP="007528A5">
            <w:pPr>
              <w:spacing w:before="60" w:after="60"/>
              <w:rPr>
                <w:rFonts w:asciiTheme="majorHAnsi" w:hAnsiTheme="majorHAnsi"/>
                <w:sz w:val="20"/>
                <w:szCs w:val="20"/>
              </w:rPr>
            </w:pPr>
            <w:r w:rsidRPr="00196618">
              <w:rPr>
                <w:rFonts w:asciiTheme="majorHAnsi" w:hAnsiTheme="majorHAnsi"/>
                <w:sz w:val="20"/>
                <w:szCs w:val="20"/>
              </w:rPr>
              <w:t>Any other management prescription</w:t>
            </w:r>
            <w:r w:rsidR="001A0A64">
              <w:rPr>
                <w:rFonts w:asciiTheme="majorHAnsi" w:hAnsiTheme="majorHAnsi"/>
                <w:sz w:val="20"/>
                <w:szCs w:val="20"/>
              </w:rPr>
              <w:t>s</w:t>
            </w:r>
            <w:r w:rsidRPr="00196618">
              <w:rPr>
                <w:rFonts w:asciiTheme="majorHAnsi" w:hAnsiTheme="majorHAnsi"/>
                <w:sz w:val="20"/>
                <w:szCs w:val="20"/>
              </w:rPr>
              <w:t xml:space="preserve"> for biodiversity values</w:t>
            </w:r>
          </w:p>
        </w:tc>
        <w:tc>
          <w:tcPr>
            <w:tcW w:w="9923" w:type="dxa"/>
          </w:tcPr>
          <w:p w14:paraId="5FEB96C2" w14:textId="77777777" w:rsidR="00086067" w:rsidRPr="00196618" w:rsidRDefault="00086067" w:rsidP="007528A5">
            <w:pPr>
              <w:spacing w:before="60" w:after="60"/>
              <w:ind w:right="402"/>
              <w:rPr>
                <w:rFonts w:asciiTheme="majorHAnsi" w:hAnsiTheme="majorHAnsi" w:cs="Arial"/>
                <w:sz w:val="20"/>
                <w:szCs w:val="20"/>
              </w:rPr>
            </w:pPr>
          </w:p>
        </w:tc>
      </w:tr>
    </w:tbl>
    <w:p w14:paraId="5BA7C4DC" w14:textId="77777777" w:rsidR="005921BD" w:rsidRPr="00196618" w:rsidRDefault="002776F5" w:rsidP="00426D9A">
      <w:pPr>
        <w:keepNext/>
        <w:spacing w:before="240" w:after="0"/>
        <w:rPr>
          <w:rFonts w:asciiTheme="majorHAnsi" w:hAnsiTheme="majorHAnsi"/>
          <w:b/>
          <w:i/>
          <w:sz w:val="20"/>
          <w:szCs w:val="20"/>
        </w:rPr>
      </w:pPr>
      <w:r w:rsidRPr="00196618">
        <w:rPr>
          <w:rFonts w:asciiTheme="majorHAnsi" w:hAnsiTheme="majorHAnsi"/>
          <w:b/>
          <w:i/>
          <w:sz w:val="20"/>
          <w:szCs w:val="20"/>
        </w:rPr>
        <w:lastRenderedPageBreak/>
        <w:t xml:space="preserve">Include the following wording in all FPPs </w:t>
      </w:r>
      <w:r w:rsidR="005921BD" w:rsidRPr="00196618">
        <w:rPr>
          <w:rFonts w:asciiTheme="majorHAnsi" w:hAnsiTheme="majorHAnsi"/>
          <w:b/>
          <w:i/>
          <w:sz w:val="20"/>
          <w:szCs w:val="20"/>
        </w:rPr>
        <w:t>–</w:t>
      </w:r>
    </w:p>
    <w:p w14:paraId="4E382621" w14:textId="77777777" w:rsidR="005921BD" w:rsidRPr="00196618" w:rsidRDefault="005921BD" w:rsidP="00426D9A">
      <w:pPr>
        <w:keepNext/>
        <w:pBdr>
          <w:top w:val="single" w:sz="4" w:space="2" w:color="auto"/>
          <w:left w:val="single" w:sz="4" w:space="4" w:color="auto"/>
          <w:bottom w:val="single" w:sz="4" w:space="1" w:color="auto"/>
          <w:right w:val="single" w:sz="4" w:space="4" w:color="auto"/>
        </w:pBdr>
        <w:shd w:val="pct10" w:color="auto" w:fill="auto"/>
        <w:rPr>
          <w:rFonts w:asciiTheme="majorHAnsi" w:hAnsiTheme="majorHAnsi" w:cs="Arial"/>
          <w:b/>
          <w:bCs/>
          <w:color w:val="000000"/>
          <w:sz w:val="20"/>
          <w:szCs w:val="20"/>
        </w:rPr>
      </w:pPr>
      <w:r w:rsidRPr="00196618">
        <w:rPr>
          <w:rFonts w:asciiTheme="majorHAnsi" w:hAnsiTheme="majorHAnsi" w:cs="Arial"/>
          <w:b/>
          <w:bCs/>
          <w:color w:val="000000"/>
          <w:sz w:val="20"/>
          <w:szCs w:val="20"/>
        </w:rPr>
        <w:t>Reporting new sites for threatened fauna and flora</w:t>
      </w:r>
    </w:p>
    <w:p w14:paraId="5B1BA3A4" w14:textId="7E67A090" w:rsidR="005921BD" w:rsidRPr="00196618" w:rsidRDefault="005921BD" w:rsidP="005921BD">
      <w:pPr>
        <w:pBdr>
          <w:top w:val="single" w:sz="4" w:space="2" w:color="auto"/>
          <w:left w:val="single" w:sz="4" w:space="4" w:color="auto"/>
          <w:bottom w:val="single" w:sz="4" w:space="1" w:color="auto"/>
          <w:right w:val="single" w:sz="4" w:space="4" w:color="auto"/>
        </w:pBdr>
        <w:shd w:val="pct10" w:color="auto" w:fill="auto"/>
        <w:rPr>
          <w:rFonts w:asciiTheme="majorHAnsi" w:hAnsiTheme="majorHAnsi" w:cs="Arial"/>
          <w:color w:val="000000"/>
          <w:sz w:val="20"/>
          <w:szCs w:val="20"/>
        </w:rPr>
      </w:pPr>
      <w:r w:rsidRPr="00196618">
        <w:rPr>
          <w:rFonts w:asciiTheme="majorHAnsi" w:hAnsiTheme="majorHAnsi" w:cs="Arial"/>
          <w:color w:val="000000"/>
          <w:sz w:val="20"/>
          <w:szCs w:val="20"/>
        </w:rPr>
        <w:t>If new sites for threatened fauna (</w:t>
      </w:r>
      <w:proofErr w:type="gramStart"/>
      <w:r w:rsidRPr="00196618">
        <w:rPr>
          <w:rFonts w:asciiTheme="majorHAnsi" w:hAnsiTheme="majorHAnsi" w:cs="Arial"/>
          <w:color w:val="000000"/>
          <w:sz w:val="20"/>
          <w:szCs w:val="20"/>
        </w:rPr>
        <w:t>e.g.</w:t>
      </w:r>
      <w:proofErr w:type="gramEnd"/>
      <w:r w:rsidRPr="00196618">
        <w:rPr>
          <w:rFonts w:asciiTheme="majorHAnsi" w:hAnsiTheme="majorHAnsi" w:cs="Arial"/>
          <w:color w:val="000000"/>
          <w:sz w:val="20"/>
          <w:szCs w:val="20"/>
        </w:rPr>
        <w:t xml:space="preserve"> raptor nests, devil dens etc.) or flora are found during the implementation of a </w:t>
      </w:r>
      <w:r w:rsidR="00D71091" w:rsidRPr="00196618">
        <w:rPr>
          <w:rFonts w:asciiTheme="majorHAnsi" w:hAnsiTheme="majorHAnsi" w:cs="Arial"/>
          <w:color w:val="000000"/>
          <w:sz w:val="20"/>
          <w:szCs w:val="20"/>
        </w:rPr>
        <w:t>forest practices plan</w:t>
      </w:r>
      <w:r w:rsidRPr="00196618">
        <w:rPr>
          <w:rFonts w:asciiTheme="majorHAnsi" w:hAnsiTheme="majorHAnsi" w:cs="Arial"/>
          <w:color w:val="000000"/>
          <w:sz w:val="20"/>
          <w:szCs w:val="20"/>
        </w:rPr>
        <w:t xml:space="preserve">, the sites must be reported to the Forest Practices Authority as soon as practical. </w:t>
      </w:r>
    </w:p>
    <w:p w14:paraId="4E61BABF" w14:textId="77777777" w:rsidR="00665678" w:rsidRPr="004C0754" w:rsidRDefault="00440CAD" w:rsidP="004C0754">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120"/>
        <w:rPr>
          <w:rFonts w:asciiTheme="majorHAnsi" w:hAnsiTheme="majorHAnsi"/>
          <w:color w:val="auto"/>
          <w:sz w:val="22"/>
          <w:szCs w:val="20"/>
        </w:rPr>
      </w:pPr>
      <w:r w:rsidRPr="004C0754">
        <w:rPr>
          <w:rFonts w:asciiTheme="majorHAnsi" w:hAnsiTheme="majorHAnsi"/>
          <w:color w:val="auto"/>
          <w:sz w:val="22"/>
          <w:szCs w:val="20"/>
        </w:rPr>
        <w:t>SECTION 8</w:t>
      </w:r>
      <w:r w:rsidR="00665678" w:rsidRPr="004C0754">
        <w:rPr>
          <w:rFonts w:asciiTheme="majorHAnsi" w:hAnsiTheme="majorHAnsi"/>
          <w:color w:val="auto"/>
          <w:sz w:val="22"/>
          <w:szCs w:val="20"/>
        </w:rPr>
        <w:t>: DUTY OF CARE</w:t>
      </w:r>
    </w:p>
    <w:p w14:paraId="16460802" w14:textId="77777777" w:rsidR="0024600A" w:rsidRPr="00196618" w:rsidRDefault="00940772" w:rsidP="00665678">
      <w:pPr>
        <w:rPr>
          <w:rFonts w:asciiTheme="majorHAnsi" w:hAnsiTheme="majorHAnsi"/>
          <w:sz w:val="20"/>
          <w:szCs w:val="20"/>
        </w:rPr>
      </w:pPr>
      <w:r w:rsidRPr="00196618">
        <w:rPr>
          <w:rFonts w:asciiTheme="majorHAnsi" w:hAnsiTheme="majorHAnsi"/>
          <w:sz w:val="20"/>
          <w:szCs w:val="20"/>
        </w:rPr>
        <w:t>If the</w:t>
      </w:r>
      <w:r w:rsidR="00665678" w:rsidRPr="00196618">
        <w:rPr>
          <w:rFonts w:asciiTheme="majorHAnsi" w:hAnsiTheme="majorHAnsi"/>
          <w:sz w:val="20"/>
          <w:szCs w:val="20"/>
        </w:rPr>
        <w:t xml:space="preserve"> management prescriptions </w:t>
      </w:r>
      <w:r w:rsidRPr="00196618">
        <w:rPr>
          <w:rFonts w:asciiTheme="majorHAnsi" w:hAnsiTheme="majorHAnsi"/>
          <w:sz w:val="20"/>
          <w:szCs w:val="20"/>
        </w:rPr>
        <w:t xml:space="preserve">for biodiversity values developed for the plan area (listed in Section </w:t>
      </w:r>
      <w:r w:rsidR="00671157" w:rsidRPr="00196618">
        <w:rPr>
          <w:rFonts w:asciiTheme="majorHAnsi" w:hAnsiTheme="majorHAnsi"/>
          <w:sz w:val="20"/>
          <w:szCs w:val="20"/>
        </w:rPr>
        <w:t>7</w:t>
      </w:r>
      <w:r w:rsidRPr="00196618">
        <w:rPr>
          <w:rFonts w:asciiTheme="majorHAnsi" w:hAnsiTheme="majorHAnsi"/>
          <w:sz w:val="20"/>
          <w:szCs w:val="20"/>
        </w:rPr>
        <w:t xml:space="preserve">) </w:t>
      </w:r>
      <w:r w:rsidR="00665678" w:rsidRPr="00196618">
        <w:rPr>
          <w:rFonts w:asciiTheme="majorHAnsi" w:hAnsiTheme="majorHAnsi"/>
          <w:sz w:val="20"/>
          <w:szCs w:val="20"/>
        </w:rPr>
        <w:t xml:space="preserve">result in </w:t>
      </w:r>
      <w:r w:rsidRPr="00196618">
        <w:rPr>
          <w:rFonts w:asciiTheme="majorHAnsi" w:hAnsiTheme="majorHAnsi"/>
          <w:sz w:val="20"/>
          <w:szCs w:val="20"/>
        </w:rPr>
        <w:t xml:space="preserve">an area excluded from harvest that is </w:t>
      </w:r>
      <w:r w:rsidR="00665678" w:rsidRPr="00196618">
        <w:rPr>
          <w:rFonts w:asciiTheme="majorHAnsi" w:hAnsiTheme="majorHAnsi"/>
          <w:sz w:val="20"/>
          <w:szCs w:val="20"/>
        </w:rPr>
        <w:t>above the Duty of Care threshold</w:t>
      </w:r>
      <w:r w:rsidR="00F7625A" w:rsidRPr="00196618">
        <w:rPr>
          <w:rFonts w:asciiTheme="majorHAnsi" w:hAnsiTheme="majorHAnsi"/>
          <w:sz w:val="20"/>
          <w:szCs w:val="20"/>
        </w:rPr>
        <w:t xml:space="preserve"> (see </w:t>
      </w:r>
      <w:r w:rsidR="00B814C3" w:rsidRPr="00196618">
        <w:rPr>
          <w:rFonts w:asciiTheme="majorHAnsi" w:hAnsiTheme="majorHAnsi"/>
          <w:sz w:val="20"/>
          <w:szCs w:val="20"/>
        </w:rPr>
        <w:t xml:space="preserve">Guiding Policy of the </w:t>
      </w:r>
      <w:r w:rsidR="00886643" w:rsidRPr="00F733BE">
        <w:rPr>
          <w:rFonts w:asciiTheme="majorHAnsi" w:hAnsiTheme="majorHAnsi"/>
          <w:i/>
          <w:sz w:val="20"/>
          <w:szCs w:val="20"/>
        </w:rPr>
        <w:t>Forest Practices Code</w:t>
      </w:r>
      <w:r w:rsidR="00F7625A" w:rsidRPr="00196618">
        <w:rPr>
          <w:rFonts w:asciiTheme="majorHAnsi" w:hAnsiTheme="majorHAnsi"/>
          <w:sz w:val="20"/>
          <w:szCs w:val="20"/>
        </w:rPr>
        <w:t xml:space="preserve">) </w:t>
      </w:r>
      <w:r w:rsidR="00F7625A" w:rsidRPr="00196618">
        <w:rPr>
          <w:rFonts w:asciiTheme="majorHAnsi" w:hAnsiTheme="majorHAnsi"/>
          <w:b/>
          <w:sz w:val="20"/>
          <w:szCs w:val="20"/>
        </w:rPr>
        <w:t xml:space="preserve">and </w:t>
      </w:r>
      <w:r w:rsidR="00F7625A" w:rsidRPr="00196618">
        <w:rPr>
          <w:rFonts w:asciiTheme="majorHAnsi" w:hAnsiTheme="majorHAnsi"/>
          <w:sz w:val="20"/>
          <w:szCs w:val="20"/>
        </w:rPr>
        <w:t>the landowner</w:t>
      </w:r>
      <w:r w:rsidR="001B6576" w:rsidRPr="00196618">
        <w:rPr>
          <w:rFonts w:asciiTheme="majorHAnsi" w:hAnsiTheme="majorHAnsi"/>
          <w:sz w:val="20"/>
          <w:szCs w:val="20"/>
        </w:rPr>
        <w:t>/forest manager</w:t>
      </w:r>
      <w:r w:rsidR="00F7625A" w:rsidRPr="00196618">
        <w:rPr>
          <w:rFonts w:asciiTheme="majorHAnsi" w:hAnsiTheme="majorHAnsi"/>
          <w:sz w:val="20"/>
          <w:szCs w:val="20"/>
        </w:rPr>
        <w:t xml:space="preserve"> is not willing/able to meet the prescription through voluntary </w:t>
      </w:r>
      <w:proofErr w:type="gramStart"/>
      <w:r w:rsidR="00F7625A" w:rsidRPr="00196618">
        <w:rPr>
          <w:rFonts w:asciiTheme="majorHAnsi" w:hAnsiTheme="majorHAnsi"/>
          <w:sz w:val="20"/>
          <w:szCs w:val="20"/>
        </w:rPr>
        <w:t>mechanisms</w:t>
      </w:r>
      <w:proofErr w:type="gramEnd"/>
      <w:r w:rsidR="00F7625A" w:rsidRPr="00196618">
        <w:rPr>
          <w:rFonts w:asciiTheme="majorHAnsi" w:hAnsiTheme="majorHAnsi"/>
          <w:sz w:val="20"/>
          <w:szCs w:val="20"/>
        </w:rPr>
        <w:t xml:space="preserve"> then </w:t>
      </w:r>
      <w:r w:rsidR="0024600A" w:rsidRPr="00196618">
        <w:rPr>
          <w:rFonts w:asciiTheme="majorHAnsi" w:hAnsiTheme="majorHAnsi"/>
          <w:b/>
          <w:sz w:val="20"/>
          <w:szCs w:val="20"/>
        </w:rPr>
        <w:t>seek further advice from the FPA</w:t>
      </w:r>
      <w:r w:rsidR="0024600A" w:rsidRPr="00196618">
        <w:rPr>
          <w:rFonts w:asciiTheme="majorHAnsi" w:hAnsiTheme="majorHAnsi"/>
          <w:sz w:val="20"/>
          <w:szCs w:val="20"/>
        </w:rPr>
        <w:t xml:space="preserve">. </w:t>
      </w:r>
    </w:p>
    <w:p w14:paraId="694D4B03" w14:textId="53F50DA9" w:rsidR="000D304A" w:rsidRPr="00F733BE" w:rsidRDefault="00922382" w:rsidP="00AF60C5">
      <w:pPr>
        <w:pStyle w:val="Heading6"/>
        <w:pBdr>
          <w:top w:val="single" w:sz="4" w:space="1" w:color="auto" w:shadow="1"/>
          <w:left w:val="single" w:sz="4" w:space="4" w:color="auto" w:shadow="1"/>
          <w:bottom w:val="single" w:sz="4" w:space="1" w:color="auto" w:shadow="1"/>
          <w:right w:val="single" w:sz="4" w:space="4" w:color="auto" w:shadow="1"/>
        </w:pBdr>
        <w:shd w:val="pct10" w:color="auto" w:fill="auto"/>
        <w:spacing w:before="120" w:after="240"/>
        <w:ind w:left="0"/>
        <w:rPr>
          <w:rFonts w:asciiTheme="majorHAnsi" w:hAnsiTheme="majorHAnsi"/>
          <w:sz w:val="20"/>
          <w:lang w:val="en-AU"/>
        </w:rPr>
      </w:pPr>
      <w:r w:rsidRPr="00F733BE">
        <w:rPr>
          <w:rFonts w:asciiTheme="majorHAnsi" w:hAnsiTheme="majorHAnsi"/>
          <w:sz w:val="20"/>
          <w:lang w:val="en-AU"/>
        </w:rPr>
        <w:t>Upload the final version of this</w:t>
      </w:r>
      <w:r w:rsidR="00665678" w:rsidRPr="00F733BE">
        <w:rPr>
          <w:rFonts w:asciiTheme="majorHAnsi" w:hAnsiTheme="majorHAnsi"/>
          <w:sz w:val="20"/>
          <w:lang w:val="en-AU"/>
        </w:rPr>
        <w:t xml:space="preserve"> biodiversity evaluation report </w:t>
      </w:r>
      <w:r w:rsidR="005921BD" w:rsidRPr="00F733BE">
        <w:rPr>
          <w:rFonts w:asciiTheme="majorHAnsi" w:hAnsiTheme="majorHAnsi"/>
          <w:sz w:val="20"/>
          <w:lang w:val="en-AU"/>
        </w:rPr>
        <w:t>and any supporting information (</w:t>
      </w:r>
      <w:proofErr w:type="gramStart"/>
      <w:r w:rsidR="005921BD" w:rsidRPr="00F733BE">
        <w:rPr>
          <w:rFonts w:asciiTheme="majorHAnsi" w:hAnsiTheme="majorHAnsi"/>
          <w:sz w:val="20"/>
          <w:lang w:val="en-AU"/>
        </w:rPr>
        <w:t>e.g.</w:t>
      </w:r>
      <w:proofErr w:type="gramEnd"/>
      <w:r w:rsidR="005921BD" w:rsidRPr="00F733BE">
        <w:rPr>
          <w:rFonts w:asciiTheme="majorHAnsi" w:hAnsiTheme="majorHAnsi"/>
          <w:sz w:val="20"/>
          <w:lang w:val="en-AU"/>
        </w:rPr>
        <w:t xml:space="preserve"> maps, database outputs, specialist advice) to the </w:t>
      </w:r>
      <w:hyperlink r:id="rId20" w:history="1">
        <w:r w:rsidR="00B814C3" w:rsidRPr="00F733BE">
          <w:rPr>
            <w:rStyle w:val="Hyperlink"/>
            <w:rFonts w:asciiTheme="majorHAnsi" w:hAnsiTheme="majorHAnsi"/>
            <w:sz w:val="20"/>
            <w:lang w:val="en-AU"/>
          </w:rPr>
          <w:t xml:space="preserve">FPA </w:t>
        </w:r>
        <w:proofErr w:type="spellStart"/>
        <w:r w:rsidR="00B814C3" w:rsidRPr="00F733BE">
          <w:rPr>
            <w:rStyle w:val="Hyperlink"/>
            <w:rFonts w:asciiTheme="majorHAnsi" w:hAnsiTheme="majorHAnsi"/>
            <w:sz w:val="20"/>
            <w:lang w:val="en-AU"/>
          </w:rPr>
          <w:t>coverpage</w:t>
        </w:r>
        <w:proofErr w:type="spellEnd"/>
        <w:r w:rsidR="00B814C3" w:rsidRPr="00F733BE">
          <w:rPr>
            <w:rStyle w:val="Hyperlink"/>
            <w:rFonts w:asciiTheme="majorHAnsi" w:hAnsiTheme="majorHAnsi"/>
            <w:sz w:val="20"/>
            <w:lang w:val="en-AU"/>
          </w:rPr>
          <w:t xml:space="preserve"> database</w:t>
        </w:r>
      </w:hyperlink>
      <w:r w:rsidR="00B814C3" w:rsidRPr="00F733BE">
        <w:rPr>
          <w:rFonts w:asciiTheme="majorHAnsi" w:hAnsiTheme="majorHAnsi"/>
          <w:sz w:val="20"/>
          <w:lang w:val="en-AU"/>
        </w:rPr>
        <w:t xml:space="preserve"> for monitoring purposes. </w:t>
      </w:r>
    </w:p>
    <w:p w14:paraId="5543A22E" w14:textId="77777777" w:rsidR="005921BD" w:rsidRPr="00F733BE" w:rsidRDefault="00B814C3" w:rsidP="00AF60C5">
      <w:pPr>
        <w:pStyle w:val="Heading6"/>
        <w:pBdr>
          <w:top w:val="single" w:sz="4" w:space="1" w:color="auto" w:shadow="1"/>
          <w:left w:val="single" w:sz="4" w:space="4" w:color="auto" w:shadow="1"/>
          <w:bottom w:val="single" w:sz="4" w:space="1" w:color="auto" w:shadow="1"/>
          <w:right w:val="single" w:sz="4" w:space="4" w:color="auto" w:shadow="1"/>
        </w:pBdr>
        <w:shd w:val="pct10" w:color="auto" w:fill="auto"/>
        <w:spacing w:before="120" w:after="240"/>
        <w:ind w:left="0"/>
        <w:rPr>
          <w:rFonts w:asciiTheme="majorHAnsi" w:hAnsiTheme="majorHAnsi"/>
          <w:sz w:val="20"/>
          <w:lang w:val="en-AU"/>
        </w:rPr>
      </w:pPr>
      <w:r w:rsidRPr="00F733BE">
        <w:rPr>
          <w:rFonts w:asciiTheme="majorHAnsi" w:hAnsiTheme="majorHAnsi"/>
          <w:sz w:val="20"/>
          <w:lang w:val="en-AU"/>
        </w:rPr>
        <w:t>It is recommended that FPOs also keep a</w:t>
      </w:r>
      <w:r w:rsidR="000D304A" w:rsidRPr="00F733BE">
        <w:rPr>
          <w:rFonts w:asciiTheme="majorHAnsi" w:hAnsiTheme="majorHAnsi"/>
          <w:sz w:val="20"/>
          <w:lang w:val="en-AU"/>
        </w:rPr>
        <w:t xml:space="preserve"> final </w:t>
      </w:r>
      <w:r w:rsidR="00922382" w:rsidRPr="00F733BE">
        <w:rPr>
          <w:rFonts w:asciiTheme="majorHAnsi" w:hAnsiTheme="majorHAnsi"/>
          <w:sz w:val="20"/>
          <w:lang w:val="en-AU"/>
        </w:rPr>
        <w:t>version</w:t>
      </w:r>
      <w:r w:rsidR="000D304A" w:rsidRPr="00F733BE">
        <w:rPr>
          <w:rFonts w:asciiTheme="majorHAnsi" w:hAnsiTheme="majorHAnsi"/>
          <w:sz w:val="20"/>
          <w:lang w:val="en-AU"/>
        </w:rPr>
        <w:t xml:space="preserve"> of this biodiversity evaluation </w:t>
      </w:r>
      <w:r w:rsidRPr="00F733BE">
        <w:rPr>
          <w:rFonts w:asciiTheme="majorHAnsi" w:hAnsiTheme="majorHAnsi"/>
          <w:sz w:val="20"/>
          <w:lang w:val="en-AU"/>
        </w:rPr>
        <w:t xml:space="preserve">and any supporting information, </w:t>
      </w:r>
      <w:r w:rsidR="000D304A" w:rsidRPr="00F733BE">
        <w:rPr>
          <w:rFonts w:asciiTheme="majorHAnsi" w:hAnsiTheme="majorHAnsi"/>
          <w:sz w:val="20"/>
          <w:lang w:val="en-AU"/>
        </w:rPr>
        <w:t>with the FPP.</w:t>
      </w:r>
      <w:r w:rsidRPr="00F733BE">
        <w:rPr>
          <w:rFonts w:asciiTheme="majorHAnsi" w:hAnsiTheme="majorHAnsi"/>
          <w:sz w:val="20"/>
          <w:lang w:val="en-AU"/>
        </w:rPr>
        <w:t xml:space="preserve"> </w:t>
      </w:r>
    </w:p>
    <w:p w14:paraId="1EB1B4BA" w14:textId="0D00B41A" w:rsidR="005921BD" w:rsidRPr="005B792D" w:rsidRDefault="00426D9A" w:rsidP="00AF60C5">
      <w:pPr>
        <w:pBdr>
          <w:top w:val="single" w:sz="4" w:space="1" w:color="auto"/>
          <w:left w:val="single" w:sz="4" w:space="4" w:color="auto"/>
          <w:bottom w:val="single" w:sz="4" w:space="1" w:color="auto"/>
          <w:right w:val="single" w:sz="4" w:space="4" w:color="auto"/>
        </w:pBdr>
        <w:spacing w:before="240" w:after="360"/>
        <w:rPr>
          <w:rFonts w:asciiTheme="majorHAnsi" w:hAnsiTheme="majorHAnsi"/>
          <w:bCs/>
          <w:i/>
          <w:sz w:val="20"/>
          <w:szCs w:val="20"/>
        </w:rPr>
      </w:pPr>
      <w:bookmarkStart w:id="9" w:name="_Hlk113545088"/>
      <w:r>
        <w:rPr>
          <w:rFonts w:asciiTheme="majorHAnsi" w:hAnsiTheme="majorHAnsi"/>
          <w:b/>
          <w:i/>
          <w:sz w:val="20"/>
          <w:szCs w:val="20"/>
        </w:rPr>
        <w:t xml:space="preserve">Errors and Omissions </w:t>
      </w:r>
      <w:r w:rsidR="000A02B5">
        <w:rPr>
          <w:rFonts w:asciiTheme="majorHAnsi" w:hAnsiTheme="majorHAnsi"/>
          <w:b/>
          <w:i/>
          <w:sz w:val="20"/>
          <w:szCs w:val="20"/>
        </w:rPr>
        <w:t xml:space="preserve">Disclaimer: </w:t>
      </w:r>
      <w:r w:rsidR="000A02B5" w:rsidRPr="005B792D">
        <w:rPr>
          <w:rFonts w:asciiTheme="majorHAnsi" w:hAnsiTheme="majorHAnsi"/>
          <w:bCs/>
          <w:i/>
          <w:sz w:val="20"/>
          <w:szCs w:val="20"/>
        </w:rPr>
        <w:t xml:space="preserve">While the FPA has made every attempt to ensure the information contained in this document has been obtained from reliable sources, FPA is not responsible for any errors or omissions, or for the results obtained from the use of this information.  All information in this document or in documents or web sites referred to is provided “as is”, with no guarantee of completeness, accuracy, timeliness of the results from the use of this information, and without warranty of any kind, express or implied.  In no event will the FPA, agents or employees thereof be liable to you or anyone else for any decision made or action taken in reliance of information in this document or for any consequential, </w:t>
      </w:r>
      <w:proofErr w:type="gramStart"/>
      <w:r w:rsidR="000A02B5" w:rsidRPr="005B792D">
        <w:rPr>
          <w:rFonts w:asciiTheme="majorHAnsi" w:hAnsiTheme="majorHAnsi"/>
          <w:bCs/>
          <w:i/>
          <w:sz w:val="20"/>
          <w:szCs w:val="20"/>
        </w:rPr>
        <w:t>special</w:t>
      </w:r>
      <w:proofErr w:type="gramEnd"/>
      <w:r w:rsidR="000A02B5" w:rsidRPr="005B792D">
        <w:rPr>
          <w:rFonts w:asciiTheme="majorHAnsi" w:hAnsiTheme="majorHAnsi"/>
          <w:bCs/>
          <w:i/>
          <w:sz w:val="20"/>
          <w:szCs w:val="20"/>
        </w:rPr>
        <w:t xml:space="preserve"> or similar damages, even if advised of the possibility of such damages.</w:t>
      </w:r>
    </w:p>
    <w:p w14:paraId="0B0D0EFF" w14:textId="6EFB8A15" w:rsidR="00591884" w:rsidRDefault="00591884" w:rsidP="00267F67">
      <w:pPr>
        <w:spacing w:after="0" w:line="240" w:lineRule="auto"/>
        <w:rPr>
          <w:rFonts w:asciiTheme="majorHAnsi" w:hAnsiTheme="majorHAnsi" w:cs="Arial"/>
          <w:b/>
        </w:rPr>
      </w:pPr>
    </w:p>
    <w:bookmarkEnd w:id="9"/>
    <w:p w14:paraId="2ABEA638" w14:textId="11F50DDD" w:rsidR="005921BD" w:rsidRPr="00267F67" w:rsidRDefault="00A0751F" w:rsidP="00A0751F">
      <w:pPr>
        <w:spacing w:after="0" w:line="240" w:lineRule="auto"/>
        <w:rPr>
          <w:rFonts w:asciiTheme="majorHAnsi" w:hAnsiTheme="majorHAnsi" w:cs="Arial"/>
          <w:b/>
        </w:rPr>
      </w:pPr>
      <w:r w:rsidRPr="00267F67">
        <w:rPr>
          <w:rFonts w:asciiTheme="majorHAnsi" w:hAnsiTheme="majorHAnsi" w:cs="Arial"/>
          <w:b/>
        </w:rPr>
        <w:t xml:space="preserve"> </w:t>
      </w:r>
    </w:p>
    <w:sectPr w:rsidR="005921BD" w:rsidRPr="00267F67" w:rsidSect="0061642C">
      <w:headerReference w:type="default" r:id="rId21"/>
      <w:pgSz w:w="16838" w:h="11906" w:orient="landscape"/>
      <w:pgMar w:top="991"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C756" w14:textId="77777777" w:rsidR="00630CD7" w:rsidRDefault="00630CD7" w:rsidP="00AE6EC4">
      <w:pPr>
        <w:spacing w:after="0" w:line="240" w:lineRule="auto"/>
      </w:pPr>
      <w:r>
        <w:separator/>
      </w:r>
    </w:p>
    <w:p w14:paraId="06330949" w14:textId="77777777" w:rsidR="00630CD7" w:rsidRDefault="00630CD7"/>
  </w:endnote>
  <w:endnote w:type="continuationSeparator" w:id="0">
    <w:p w14:paraId="35EF049D" w14:textId="77777777" w:rsidR="00630CD7" w:rsidRDefault="00630CD7" w:rsidP="00AE6EC4">
      <w:pPr>
        <w:spacing w:after="0" w:line="240" w:lineRule="auto"/>
      </w:pPr>
      <w:r>
        <w:continuationSeparator/>
      </w:r>
    </w:p>
    <w:p w14:paraId="2D90CF55" w14:textId="77777777" w:rsidR="00630CD7" w:rsidRDefault="00630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9FB5" w14:textId="19E7D026" w:rsidR="00E9659E" w:rsidRPr="00654466" w:rsidRDefault="00006733" w:rsidP="00654466">
    <w:pPr>
      <w:pStyle w:val="Footer"/>
      <w:pBdr>
        <w:top w:val="single" w:sz="4" w:space="1" w:color="auto"/>
        <w:left w:val="single" w:sz="4" w:space="4" w:color="auto"/>
        <w:bottom w:val="single" w:sz="4" w:space="1" w:color="auto"/>
        <w:right w:val="single" w:sz="4" w:space="4" w:color="auto"/>
      </w:pBdr>
      <w:tabs>
        <w:tab w:val="clear" w:pos="4513"/>
        <w:tab w:val="center" w:pos="3402"/>
        <w:tab w:val="left" w:pos="12474"/>
      </w:tabs>
      <w:rPr>
        <w:rFonts w:asciiTheme="majorHAnsi" w:hAnsiTheme="majorHAnsi"/>
      </w:rPr>
    </w:pPr>
    <w:r w:rsidRPr="00006733">
      <w:rPr>
        <w:rFonts w:asciiTheme="majorHAnsi" w:hAnsiTheme="majorHAnsi"/>
        <w:sz w:val="20"/>
        <w:szCs w:val="20"/>
      </w:rPr>
      <w:t>D22-454196</w:t>
    </w:r>
    <w:r w:rsidR="00E9659E" w:rsidRPr="00654466">
      <w:rPr>
        <w:rFonts w:asciiTheme="majorHAnsi" w:hAnsiTheme="majorHAnsi"/>
        <w:sz w:val="20"/>
        <w:szCs w:val="20"/>
      </w:rPr>
      <w:tab/>
    </w:r>
    <w:r w:rsidR="00E9659E" w:rsidRPr="00654466">
      <w:rPr>
        <w:rFonts w:asciiTheme="majorHAnsi" w:hAnsiTheme="majorHAnsi"/>
        <w:sz w:val="20"/>
        <w:szCs w:val="20"/>
      </w:rPr>
      <w:tab/>
      <w:t xml:space="preserve">FPA Biodiversity Evaluation Sheet – </w:t>
    </w:r>
    <w:r w:rsidR="00E9659E">
      <w:rPr>
        <w:rFonts w:asciiTheme="majorHAnsi" w:hAnsiTheme="majorHAnsi"/>
        <w:sz w:val="20"/>
        <w:szCs w:val="20"/>
      </w:rPr>
      <w:t>Quarries</w:t>
    </w:r>
    <w:r w:rsidR="00E9659E" w:rsidRPr="00654466">
      <w:rPr>
        <w:rFonts w:asciiTheme="majorHAnsi" w:hAnsiTheme="majorHAnsi"/>
        <w:sz w:val="20"/>
        <w:szCs w:val="20"/>
      </w:rPr>
      <w:t xml:space="preserve"> V.</w:t>
    </w:r>
    <w:r w:rsidR="00E9659E">
      <w:rPr>
        <w:rFonts w:asciiTheme="majorHAnsi" w:hAnsiTheme="majorHAnsi"/>
        <w:sz w:val="20"/>
        <w:szCs w:val="20"/>
      </w:rPr>
      <w:t>0</w:t>
    </w:r>
    <w:r w:rsidR="00E9659E" w:rsidRPr="00654466">
      <w:rPr>
        <w:rFonts w:asciiTheme="majorHAnsi" w:hAnsiTheme="majorHAnsi"/>
        <w:sz w:val="20"/>
        <w:szCs w:val="20"/>
      </w:rPr>
      <w:t>.</w:t>
    </w:r>
    <w:r w:rsidR="006E320C">
      <w:rPr>
        <w:rFonts w:asciiTheme="majorHAnsi" w:hAnsiTheme="majorHAnsi"/>
        <w:sz w:val="20"/>
        <w:szCs w:val="20"/>
      </w:rPr>
      <w:t>5</w:t>
    </w:r>
    <w:r w:rsidR="00E9659E" w:rsidRPr="00654466">
      <w:rPr>
        <w:rFonts w:asciiTheme="majorHAnsi" w:hAnsiTheme="majorHAnsi"/>
        <w:sz w:val="20"/>
        <w:szCs w:val="20"/>
      </w:rPr>
      <w:t xml:space="preserve"> (</w:t>
    </w:r>
    <w:r w:rsidR="006E320C">
      <w:rPr>
        <w:rFonts w:asciiTheme="majorHAnsi" w:hAnsiTheme="majorHAnsi"/>
        <w:sz w:val="20"/>
        <w:szCs w:val="20"/>
      </w:rPr>
      <w:t>Oct 2023</w:t>
    </w:r>
    <w:r w:rsidR="00E9659E" w:rsidRPr="00654466">
      <w:rPr>
        <w:rFonts w:asciiTheme="majorHAnsi" w:hAnsiTheme="majorHAnsi"/>
        <w:sz w:val="20"/>
        <w:szCs w:val="20"/>
      </w:rPr>
      <w:t>)</w:t>
    </w:r>
    <w:r w:rsidR="00E9659E" w:rsidRPr="00654466">
      <w:rPr>
        <w:rFonts w:asciiTheme="majorHAnsi" w:hAnsiTheme="majorHAnsi"/>
        <w:sz w:val="20"/>
        <w:szCs w:val="20"/>
      </w:rPr>
      <w:tab/>
      <w:t xml:space="preserve">Page </w:t>
    </w:r>
    <w:sdt>
      <w:sdtPr>
        <w:rPr>
          <w:rFonts w:asciiTheme="majorHAnsi" w:hAnsiTheme="majorHAnsi"/>
          <w:sz w:val="20"/>
          <w:szCs w:val="20"/>
        </w:rPr>
        <w:id w:val="83432628"/>
        <w:docPartObj>
          <w:docPartGallery w:val="Page Numbers (Bottom of Page)"/>
          <w:docPartUnique/>
        </w:docPartObj>
      </w:sdtPr>
      <w:sdtEndPr>
        <w:rPr>
          <w:noProof/>
        </w:rPr>
      </w:sdtEndPr>
      <w:sdtContent>
        <w:r w:rsidR="00E9659E" w:rsidRPr="00654466">
          <w:rPr>
            <w:rFonts w:asciiTheme="majorHAnsi" w:hAnsiTheme="majorHAnsi"/>
            <w:sz w:val="20"/>
            <w:szCs w:val="20"/>
          </w:rPr>
          <w:fldChar w:fldCharType="begin"/>
        </w:r>
        <w:r w:rsidR="00E9659E" w:rsidRPr="00654466">
          <w:rPr>
            <w:rFonts w:asciiTheme="majorHAnsi" w:hAnsiTheme="majorHAnsi"/>
            <w:sz w:val="20"/>
            <w:szCs w:val="20"/>
          </w:rPr>
          <w:instrText xml:space="preserve"> PAGE   \* MERGEFORMAT </w:instrText>
        </w:r>
        <w:r w:rsidR="00E9659E" w:rsidRPr="00654466">
          <w:rPr>
            <w:rFonts w:asciiTheme="majorHAnsi" w:hAnsiTheme="majorHAnsi"/>
            <w:sz w:val="20"/>
            <w:szCs w:val="20"/>
          </w:rPr>
          <w:fldChar w:fldCharType="separate"/>
        </w:r>
        <w:r w:rsidR="00E9659E" w:rsidRPr="00654466">
          <w:rPr>
            <w:rFonts w:asciiTheme="majorHAnsi" w:hAnsiTheme="majorHAnsi"/>
            <w:noProof/>
            <w:sz w:val="20"/>
            <w:szCs w:val="20"/>
          </w:rPr>
          <w:t>2</w:t>
        </w:r>
        <w:r w:rsidR="00E9659E" w:rsidRPr="00654466">
          <w:rPr>
            <w:rFonts w:asciiTheme="majorHAnsi" w:hAnsiTheme="majorHAnsi"/>
            <w:noProof/>
            <w:sz w:val="20"/>
            <w:szCs w:val="20"/>
          </w:rPr>
          <w:fldChar w:fldCharType="end"/>
        </w:r>
      </w:sdtContent>
    </w:sdt>
  </w:p>
  <w:p w14:paraId="138DD6D2" w14:textId="77777777" w:rsidR="00E9659E" w:rsidRDefault="00E96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9A994" w14:textId="77777777" w:rsidR="00630CD7" w:rsidRDefault="00630CD7" w:rsidP="00AE6EC4">
      <w:pPr>
        <w:spacing w:after="0" w:line="240" w:lineRule="auto"/>
      </w:pPr>
      <w:r>
        <w:separator/>
      </w:r>
    </w:p>
    <w:p w14:paraId="6B9B5107" w14:textId="77777777" w:rsidR="00630CD7" w:rsidRDefault="00630CD7"/>
  </w:footnote>
  <w:footnote w:type="continuationSeparator" w:id="0">
    <w:p w14:paraId="1B7809F6" w14:textId="77777777" w:rsidR="00630CD7" w:rsidRDefault="00630CD7" w:rsidP="00AE6EC4">
      <w:pPr>
        <w:spacing w:after="0" w:line="240" w:lineRule="auto"/>
      </w:pPr>
      <w:r>
        <w:continuationSeparator/>
      </w:r>
    </w:p>
    <w:p w14:paraId="6722E7C0" w14:textId="77777777" w:rsidR="00630CD7" w:rsidRDefault="00630C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F16A" w14:textId="77777777" w:rsidR="00E9659E" w:rsidRPr="00606B4E" w:rsidRDefault="00E9659E" w:rsidP="00654466">
    <w:pPr>
      <w:pStyle w:val="Header"/>
      <w:pBdr>
        <w:bottom w:val="single" w:sz="12" w:space="1" w:color="auto"/>
      </w:pBdr>
      <w:tabs>
        <w:tab w:val="left" w:pos="5103"/>
        <w:tab w:val="left" w:pos="7069"/>
        <w:tab w:val="left" w:pos="10773"/>
      </w:tabs>
      <w:rPr>
        <w:rFonts w:asciiTheme="majorHAnsi" w:hAnsiTheme="majorHAnsi"/>
        <w:b/>
      </w:rPr>
    </w:pPr>
    <w:r w:rsidRPr="002633D2">
      <w:rPr>
        <w:rFonts w:asciiTheme="majorHAnsi" w:hAnsiTheme="majorHAnsi"/>
        <w:b/>
      </w:rPr>
      <w:t xml:space="preserve">FPP:   </w:t>
    </w:r>
    <w:r w:rsidRPr="002633D2">
      <w:rPr>
        <w:rFonts w:asciiTheme="majorHAnsi" w:hAnsiTheme="majorHAnsi"/>
        <w:b/>
      </w:rPr>
      <w:tab/>
    </w:r>
    <w:r>
      <w:rPr>
        <w:rFonts w:asciiTheme="majorHAnsi" w:hAnsiTheme="majorHAnsi"/>
        <w:b/>
      </w:rPr>
      <w:tab/>
    </w:r>
    <w:r w:rsidRPr="002633D2">
      <w:rPr>
        <w:rFonts w:asciiTheme="majorHAnsi" w:hAnsiTheme="majorHAnsi"/>
        <w:b/>
      </w:rPr>
      <w:t>Coupe Name:</w:t>
    </w:r>
    <w:r w:rsidRPr="002633D2">
      <w:rPr>
        <w:rFonts w:asciiTheme="majorHAnsi" w:hAnsiTheme="majorHAnsi"/>
        <w:b/>
      </w:rPr>
      <w:tab/>
    </w:r>
    <w:r>
      <w:rPr>
        <w:rFonts w:asciiTheme="majorHAnsi" w:hAnsiTheme="majorHAnsi"/>
        <w:b/>
      </w:rPr>
      <w:tab/>
    </w:r>
    <w:r>
      <w:rPr>
        <w:rFonts w:asciiTheme="majorHAnsi" w:hAnsiTheme="majorHAnsi"/>
        <w:b/>
      </w:rPr>
      <w:tab/>
    </w:r>
    <w:r w:rsidRPr="002633D2">
      <w:rPr>
        <w:rFonts w:asciiTheme="majorHAnsi" w:hAnsiTheme="majorHAnsi"/>
        <w:b/>
      </w:rPr>
      <w:t>Date:</w:t>
    </w:r>
    <w:r w:rsidRPr="002633D2">
      <w:rPr>
        <w:rFonts w:asciiTheme="majorHAnsi" w:hAnsiTheme="majorHAnsi"/>
        <w:b/>
      </w:rPr>
      <w:tab/>
    </w:r>
  </w:p>
  <w:p w14:paraId="461F50EA" w14:textId="77777777" w:rsidR="00E9659E" w:rsidRDefault="00E96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13EC" w14:textId="7D5547D3" w:rsidR="00EC3E52" w:rsidRDefault="00EC3E52" w:rsidP="00EC3E52">
    <w:pPr>
      <w:pStyle w:val="Header"/>
      <w:pBdr>
        <w:bottom w:val="single" w:sz="12" w:space="1" w:color="auto"/>
      </w:pBdr>
      <w:rPr>
        <w:rFonts w:asciiTheme="majorHAnsi" w:hAnsiTheme="majorHAnsi"/>
        <w:b/>
      </w:rPr>
    </w:pPr>
    <w:r w:rsidRPr="004C0754">
      <w:rPr>
        <w:rFonts w:asciiTheme="majorHAnsi" w:hAnsiTheme="majorHAnsi"/>
        <w:b/>
      </w:rPr>
      <w:t xml:space="preserve">FPP:   </w:t>
    </w:r>
    <w:r w:rsidRPr="004C0754">
      <w:rPr>
        <w:rFonts w:asciiTheme="majorHAnsi" w:hAnsiTheme="majorHAnsi"/>
        <w:b/>
      </w:rPr>
      <w:tab/>
    </w:r>
    <w:r>
      <w:rPr>
        <w:rFonts w:asciiTheme="majorHAnsi" w:hAnsiTheme="majorHAnsi"/>
        <w:b/>
      </w:rPr>
      <w:t xml:space="preserve">                                                                           </w:t>
    </w:r>
    <w:r w:rsidRPr="004C0754">
      <w:rPr>
        <w:rFonts w:asciiTheme="majorHAnsi" w:hAnsiTheme="majorHAnsi"/>
        <w:b/>
      </w:rPr>
      <w:t>Coupe Name:</w:t>
    </w:r>
    <w:r w:rsidRPr="004C0754">
      <w:rPr>
        <w:rFonts w:asciiTheme="majorHAnsi" w:hAnsiTheme="majorHAnsi"/>
        <w:b/>
      </w:rPr>
      <w:tab/>
    </w:r>
    <w:r>
      <w:rPr>
        <w:rFonts w:asciiTheme="majorHAnsi" w:hAnsiTheme="majorHAnsi"/>
        <w:b/>
      </w:rPr>
      <w:t xml:space="preserve"> </w:t>
    </w:r>
    <w:r>
      <w:rPr>
        <w:rFonts w:asciiTheme="majorHAnsi" w:hAnsiTheme="majorHAnsi"/>
        <w:b/>
      </w:rPr>
      <w:tab/>
    </w:r>
    <w:r>
      <w:rPr>
        <w:rFonts w:asciiTheme="majorHAnsi" w:hAnsiTheme="majorHAnsi"/>
        <w:b/>
      </w:rPr>
      <w:tab/>
    </w:r>
    <w:r>
      <w:rPr>
        <w:rFonts w:asciiTheme="majorHAnsi" w:hAnsiTheme="majorHAnsi"/>
        <w:b/>
      </w:rPr>
      <w:tab/>
      <w:t xml:space="preserve">                   </w:t>
    </w:r>
    <w:r w:rsidRPr="004C0754">
      <w:rPr>
        <w:rFonts w:asciiTheme="majorHAnsi" w:hAnsiTheme="majorHAnsi"/>
        <w:b/>
      </w:rPr>
      <w:t>Date:</w:t>
    </w:r>
  </w:p>
  <w:p w14:paraId="192C9EA2" w14:textId="57C3276A" w:rsidR="000A02B5" w:rsidRPr="00426D9A" w:rsidRDefault="000A02B5" w:rsidP="00EC3E52">
    <w:pPr>
      <w:pStyle w:val="Header"/>
      <w:tabs>
        <w:tab w:val="clear" w:pos="4153"/>
        <w:tab w:val="clear" w:pos="8306"/>
        <w:tab w:val="left" w:pos="15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0DB"/>
    <w:multiLevelType w:val="hybridMultilevel"/>
    <w:tmpl w:val="931E58BA"/>
    <w:lvl w:ilvl="0" w:tplc="7DCED2E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AB4E58"/>
    <w:multiLevelType w:val="hybridMultilevel"/>
    <w:tmpl w:val="7A6E6548"/>
    <w:lvl w:ilvl="0" w:tplc="83D60E36">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A09CC"/>
    <w:multiLevelType w:val="hybridMultilevel"/>
    <w:tmpl w:val="11949798"/>
    <w:lvl w:ilvl="0" w:tplc="0409000F">
      <w:start w:val="1"/>
      <w:numFmt w:val="decimal"/>
      <w:lvlText w:val="%1."/>
      <w:lvlJc w:val="left"/>
      <w:pPr>
        <w:tabs>
          <w:tab w:val="num" w:pos="720"/>
        </w:tabs>
        <w:ind w:left="720" w:hanging="360"/>
      </w:pPr>
      <w:rPr>
        <w:rFonts w:cs="Times New Roman"/>
      </w:rPr>
    </w:lvl>
    <w:lvl w:ilvl="1" w:tplc="6A6402EE">
      <w:start w:val="1"/>
      <w:numFmt w:val="bullet"/>
      <w:lvlText w:val=""/>
      <w:lvlJc w:val="left"/>
      <w:pPr>
        <w:tabs>
          <w:tab w:val="num" w:pos="1647"/>
        </w:tabs>
        <w:ind w:left="1647" w:hanging="567"/>
      </w:pPr>
      <w:rPr>
        <w:rFonts w:ascii="Symbol" w:hAnsi="Symbol"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AA0D46"/>
    <w:multiLevelType w:val="hybridMultilevel"/>
    <w:tmpl w:val="C05AF6D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05B75B97"/>
    <w:multiLevelType w:val="hybridMultilevel"/>
    <w:tmpl w:val="055E3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A874B3"/>
    <w:multiLevelType w:val="hybridMultilevel"/>
    <w:tmpl w:val="58A40BE8"/>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0B3A6A89"/>
    <w:multiLevelType w:val="multilevel"/>
    <w:tmpl w:val="C47C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D525E2"/>
    <w:multiLevelType w:val="multilevel"/>
    <w:tmpl w:val="2E2CB5BA"/>
    <w:lvl w:ilvl="0">
      <w:start w:val="1"/>
      <w:numFmt w:val="decimal"/>
      <w:lvlText w:val="%1"/>
      <w:lvlJc w:val="left"/>
      <w:pPr>
        <w:ind w:left="450" w:hanging="450"/>
      </w:pPr>
      <w:rPr>
        <w:rFonts w:hint="default"/>
        <w:b/>
      </w:rPr>
    </w:lvl>
    <w:lvl w:ilvl="1">
      <w:start w:val="3"/>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FC11DD4"/>
    <w:multiLevelType w:val="hybridMultilevel"/>
    <w:tmpl w:val="92F8C9D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925DEB"/>
    <w:multiLevelType w:val="singleLevel"/>
    <w:tmpl w:val="7458CC24"/>
    <w:lvl w:ilvl="0">
      <w:start w:val="1"/>
      <w:numFmt w:val="bullet"/>
      <w:lvlText w:val=""/>
      <w:lvlJc w:val="left"/>
      <w:pPr>
        <w:tabs>
          <w:tab w:val="num" w:pos="360"/>
        </w:tabs>
        <w:ind w:left="357" w:hanging="357"/>
      </w:pPr>
      <w:rPr>
        <w:rFonts w:ascii="Symbol" w:hAnsi="Symbol" w:hint="default"/>
        <w:sz w:val="20"/>
      </w:rPr>
    </w:lvl>
  </w:abstractNum>
  <w:abstractNum w:abstractNumId="10" w15:restartNumberingAfterBreak="0">
    <w:nsid w:val="19D77EF9"/>
    <w:multiLevelType w:val="multilevel"/>
    <w:tmpl w:val="F6C0C36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DBB36A0"/>
    <w:multiLevelType w:val="multilevel"/>
    <w:tmpl w:val="6652D83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FFA730F"/>
    <w:multiLevelType w:val="hybridMultilevel"/>
    <w:tmpl w:val="D14850A0"/>
    <w:lvl w:ilvl="0" w:tplc="04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0187A58"/>
    <w:multiLevelType w:val="hybridMultilevel"/>
    <w:tmpl w:val="1FEC23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6167D8"/>
    <w:multiLevelType w:val="hybridMultilevel"/>
    <w:tmpl w:val="1AA472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07564BB"/>
    <w:multiLevelType w:val="hybridMultilevel"/>
    <w:tmpl w:val="426C7B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4074C1A"/>
    <w:multiLevelType w:val="multilevel"/>
    <w:tmpl w:val="906C08F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A74DDC"/>
    <w:multiLevelType w:val="hybridMultilevel"/>
    <w:tmpl w:val="9CC8535A"/>
    <w:lvl w:ilvl="0" w:tplc="78A263FE">
      <w:start w:val="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FF6A50"/>
    <w:multiLevelType w:val="hybridMultilevel"/>
    <w:tmpl w:val="9856BC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175D9E"/>
    <w:multiLevelType w:val="hybridMultilevel"/>
    <w:tmpl w:val="951E0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2D2D3E"/>
    <w:multiLevelType w:val="hybridMultilevel"/>
    <w:tmpl w:val="E118F616"/>
    <w:lvl w:ilvl="0" w:tplc="FFFFFFFF">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B74EFD"/>
    <w:multiLevelType w:val="multilevel"/>
    <w:tmpl w:val="06264C60"/>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5762FCA"/>
    <w:multiLevelType w:val="hybridMultilevel"/>
    <w:tmpl w:val="ED22CF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5EC6A0E"/>
    <w:multiLevelType w:val="hybridMultilevel"/>
    <w:tmpl w:val="5CF8F7B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6F06577"/>
    <w:multiLevelType w:val="hybridMultilevel"/>
    <w:tmpl w:val="A8066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0D0322"/>
    <w:multiLevelType w:val="hybridMultilevel"/>
    <w:tmpl w:val="7EC25512"/>
    <w:lvl w:ilvl="0" w:tplc="CF74544C">
      <w:start w:val="8"/>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EE1924"/>
    <w:multiLevelType w:val="hybridMultilevel"/>
    <w:tmpl w:val="5CF8F7B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BF6109F"/>
    <w:multiLevelType w:val="hybridMultilevel"/>
    <w:tmpl w:val="6D62B0AE"/>
    <w:lvl w:ilvl="0" w:tplc="9D2414F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DDF461A"/>
    <w:multiLevelType w:val="multilevel"/>
    <w:tmpl w:val="145C8C2A"/>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3E5D27A0"/>
    <w:multiLevelType w:val="hybridMultilevel"/>
    <w:tmpl w:val="152CB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00F31EB"/>
    <w:multiLevelType w:val="hybridMultilevel"/>
    <w:tmpl w:val="32A443F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40513580"/>
    <w:multiLevelType w:val="hybridMultilevel"/>
    <w:tmpl w:val="E72E5A70"/>
    <w:lvl w:ilvl="0" w:tplc="31643E22">
      <w:start w:val="2"/>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1F92514"/>
    <w:multiLevelType w:val="multilevel"/>
    <w:tmpl w:val="E402D90E"/>
    <w:lvl w:ilvl="0">
      <w:start w:val="1"/>
      <w:numFmt w:val="decimal"/>
      <w:lvlText w:val="%1"/>
      <w:lvlJc w:val="left"/>
      <w:pPr>
        <w:ind w:left="360" w:hanging="360"/>
      </w:pPr>
      <w:rPr>
        <w:rFonts w:hint="default"/>
        <w:b/>
      </w:rPr>
    </w:lvl>
    <w:lvl w:ilvl="1">
      <w:start w:val="1"/>
      <w:numFmt w:val="decimal"/>
      <w:pStyle w:val="Heading2"/>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424D58E4"/>
    <w:multiLevelType w:val="hybridMultilevel"/>
    <w:tmpl w:val="F0C09C8A"/>
    <w:lvl w:ilvl="0" w:tplc="25A0B346">
      <w:start w:val="2"/>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DD0548"/>
    <w:multiLevelType w:val="hybridMultilevel"/>
    <w:tmpl w:val="6E1E16E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49AA32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B327A1F"/>
    <w:multiLevelType w:val="multilevel"/>
    <w:tmpl w:val="92B802A8"/>
    <w:lvl w:ilvl="0">
      <w:start w:val="1"/>
      <w:numFmt w:val="decimal"/>
      <w:lvlText w:val="%1"/>
      <w:lvlJc w:val="left"/>
      <w:pPr>
        <w:ind w:left="450" w:hanging="450"/>
      </w:pPr>
      <w:rPr>
        <w:rFonts w:hint="default"/>
        <w:b/>
      </w:rPr>
    </w:lvl>
    <w:lvl w:ilvl="1">
      <w:start w:val="2"/>
      <w:numFmt w:val="decimal"/>
      <w:lvlText w:val="%1.%2"/>
      <w:lvlJc w:val="left"/>
      <w:pPr>
        <w:ind w:left="450" w:hanging="45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4D297276"/>
    <w:multiLevelType w:val="hybridMultilevel"/>
    <w:tmpl w:val="B86ED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D935078"/>
    <w:multiLevelType w:val="hybridMultilevel"/>
    <w:tmpl w:val="91E8DF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532B53A6"/>
    <w:multiLevelType w:val="hybridMultilevel"/>
    <w:tmpl w:val="7D468D2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0" w15:restartNumberingAfterBreak="0">
    <w:nsid w:val="5544655A"/>
    <w:multiLevelType w:val="hybridMultilevel"/>
    <w:tmpl w:val="6B760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8E34AC4"/>
    <w:multiLevelType w:val="singleLevel"/>
    <w:tmpl w:val="7458CC24"/>
    <w:lvl w:ilvl="0">
      <w:start w:val="1"/>
      <w:numFmt w:val="bullet"/>
      <w:lvlText w:val=""/>
      <w:lvlJc w:val="left"/>
      <w:pPr>
        <w:tabs>
          <w:tab w:val="num" w:pos="360"/>
        </w:tabs>
        <w:ind w:left="357" w:hanging="357"/>
      </w:pPr>
      <w:rPr>
        <w:rFonts w:ascii="Symbol" w:hAnsi="Symbol" w:hint="default"/>
        <w:sz w:val="20"/>
      </w:rPr>
    </w:lvl>
  </w:abstractNum>
  <w:abstractNum w:abstractNumId="42" w15:restartNumberingAfterBreak="0">
    <w:nsid w:val="59BF4AC9"/>
    <w:multiLevelType w:val="hybridMultilevel"/>
    <w:tmpl w:val="5E847160"/>
    <w:lvl w:ilvl="0" w:tplc="9F6210C2">
      <w:start w:val="1"/>
      <w:numFmt w:val="upperLetter"/>
      <w:lvlText w:val="%1."/>
      <w:lvlJc w:val="left"/>
      <w:pPr>
        <w:ind w:left="502" w:hanging="360"/>
      </w:pPr>
      <w:rPr>
        <w:rFonts w:cs="Times New Roman" w:hint="default"/>
        <w:sz w:val="22"/>
      </w:rPr>
    </w:lvl>
    <w:lvl w:ilvl="1" w:tplc="0C090019" w:tentative="1">
      <w:start w:val="1"/>
      <w:numFmt w:val="lowerLetter"/>
      <w:lvlText w:val="%2."/>
      <w:lvlJc w:val="left"/>
      <w:pPr>
        <w:ind w:left="1222" w:hanging="360"/>
      </w:pPr>
      <w:rPr>
        <w:rFonts w:cs="Times New Roman"/>
      </w:rPr>
    </w:lvl>
    <w:lvl w:ilvl="2" w:tplc="0C09001B" w:tentative="1">
      <w:start w:val="1"/>
      <w:numFmt w:val="lowerRoman"/>
      <w:lvlText w:val="%3."/>
      <w:lvlJc w:val="right"/>
      <w:pPr>
        <w:ind w:left="1942" w:hanging="180"/>
      </w:pPr>
      <w:rPr>
        <w:rFonts w:cs="Times New Roman"/>
      </w:rPr>
    </w:lvl>
    <w:lvl w:ilvl="3" w:tplc="0C09000F" w:tentative="1">
      <w:start w:val="1"/>
      <w:numFmt w:val="decimal"/>
      <w:lvlText w:val="%4."/>
      <w:lvlJc w:val="left"/>
      <w:pPr>
        <w:ind w:left="2662" w:hanging="360"/>
      </w:pPr>
      <w:rPr>
        <w:rFonts w:cs="Times New Roman"/>
      </w:rPr>
    </w:lvl>
    <w:lvl w:ilvl="4" w:tplc="0C090019" w:tentative="1">
      <w:start w:val="1"/>
      <w:numFmt w:val="lowerLetter"/>
      <w:lvlText w:val="%5."/>
      <w:lvlJc w:val="left"/>
      <w:pPr>
        <w:ind w:left="3382" w:hanging="360"/>
      </w:pPr>
      <w:rPr>
        <w:rFonts w:cs="Times New Roman"/>
      </w:rPr>
    </w:lvl>
    <w:lvl w:ilvl="5" w:tplc="0C09001B" w:tentative="1">
      <w:start w:val="1"/>
      <w:numFmt w:val="lowerRoman"/>
      <w:lvlText w:val="%6."/>
      <w:lvlJc w:val="right"/>
      <w:pPr>
        <w:ind w:left="4102" w:hanging="180"/>
      </w:pPr>
      <w:rPr>
        <w:rFonts w:cs="Times New Roman"/>
      </w:rPr>
    </w:lvl>
    <w:lvl w:ilvl="6" w:tplc="0C09000F" w:tentative="1">
      <w:start w:val="1"/>
      <w:numFmt w:val="decimal"/>
      <w:lvlText w:val="%7."/>
      <w:lvlJc w:val="left"/>
      <w:pPr>
        <w:ind w:left="4822" w:hanging="360"/>
      </w:pPr>
      <w:rPr>
        <w:rFonts w:cs="Times New Roman"/>
      </w:rPr>
    </w:lvl>
    <w:lvl w:ilvl="7" w:tplc="0C090019" w:tentative="1">
      <w:start w:val="1"/>
      <w:numFmt w:val="lowerLetter"/>
      <w:lvlText w:val="%8."/>
      <w:lvlJc w:val="left"/>
      <w:pPr>
        <w:ind w:left="5542" w:hanging="360"/>
      </w:pPr>
      <w:rPr>
        <w:rFonts w:cs="Times New Roman"/>
      </w:rPr>
    </w:lvl>
    <w:lvl w:ilvl="8" w:tplc="0C09001B" w:tentative="1">
      <w:start w:val="1"/>
      <w:numFmt w:val="lowerRoman"/>
      <w:lvlText w:val="%9."/>
      <w:lvlJc w:val="right"/>
      <w:pPr>
        <w:ind w:left="6262" w:hanging="180"/>
      </w:pPr>
      <w:rPr>
        <w:rFonts w:cs="Times New Roman"/>
      </w:rPr>
    </w:lvl>
  </w:abstractNum>
  <w:abstractNum w:abstractNumId="43" w15:restartNumberingAfterBreak="0">
    <w:nsid w:val="5A287381"/>
    <w:multiLevelType w:val="hybridMultilevel"/>
    <w:tmpl w:val="5B0E8910"/>
    <w:lvl w:ilvl="0" w:tplc="BEBAA076">
      <w:start w:val="2"/>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32D0B95"/>
    <w:multiLevelType w:val="hybridMultilevel"/>
    <w:tmpl w:val="F2D8FF36"/>
    <w:lvl w:ilvl="0" w:tplc="6A6402EE">
      <w:start w:val="1"/>
      <w:numFmt w:val="bullet"/>
      <w:lvlText w:val=""/>
      <w:lvlJc w:val="left"/>
      <w:pPr>
        <w:tabs>
          <w:tab w:val="num" w:pos="567"/>
        </w:tabs>
        <w:ind w:left="567" w:hanging="567"/>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6400131"/>
    <w:multiLevelType w:val="hybridMultilevel"/>
    <w:tmpl w:val="4686E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6887FDA"/>
    <w:multiLevelType w:val="hybridMultilevel"/>
    <w:tmpl w:val="A3AA3DC0"/>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hint="default"/>
      </w:rPr>
    </w:lvl>
    <w:lvl w:ilvl="8" w:tplc="0C090005" w:tentative="1">
      <w:start w:val="1"/>
      <w:numFmt w:val="bullet"/>
      <w:lvlText w:val=""/>
      <w:lvlJc w:val="left"/>
      <w:pPr>
        <w:ind w:left="6518" w:hanging="360"/>
      </w:pPr>
      <w:rPr>
        <w:rFonts w:ascii="Wingdings" w:hAnsi="Wingdings" w:hint="default"/>
      </w:rPr>
    </w:lvl>
  </w:abstractNum>
  <w:num w:numId="1" w16cid:durableId="1401442677">
    <w:abstractNumId w:val="46"/>
  </w:num>
  <w:num w:numId="2" w16cid:durableId="275646987">
    <w:abstractNumId w:val="30"/>
  </w:num>
  <w:num w:numId="3" w16cid:durableId="1564950412">
    <w:abstractNumId w:val="34"/>
  </w:num>
  <w:num w:numId="4" w16cid:durableId="788477391">
    <w:abstractNumId w:val="18"/>
  </w:num>
  <w:num w:numId="5" w16cid:durableId="37903156">
    <w:abstractNumId w:val="2"/>
  </w:num>
  <w:num w:numId="6" w16cid:durableId="585307849">
    <w:abstractNumId w:val="26"/>
  </w:num>
  <w:num w:numId="7" w16cid:durableId="507712859">
    <w:abstractNumId w:val="12"/>
  </w:num>
  <w:num w:numId="8" w16cid:durableId="1096049301">
    <w:abstractNumId w:val="23"/>
  </w:num>
  <w:num w:numId="9" w16cid:durableId="1846967829">
    <w:abstractNumId w:val="3"/>
  </w:num>
  <w:num w:numId="10" w16cid:durableId="1233810539">
    <w:abstractNumId w:val="41"/>
  </w:num>
  <w:num w:numId="11" w16cid:durableId="220991082">
    <w:abstractNumId w:val="9"/>
  </w:num>
  <w:num w:numId="12" w16cid:durableId="927621115">
    <w:abstractNumId w:val="20"/>
  </w:num>
  <w:num w:numId="13" w16cid:durableId="2069526685">
    <w:abstractNumId w:val="19"/>
  </w:num>
  <w:num w:numId="14" w16cid:durableId="1530412170">
    <w:abstractNumId w:val="38"/>
  </w:num>
  <w:num w:numId="15" w16cid:durableId="17973725">
    <w:abstractNumId w:val="15"/>
  </w:num>
  <w:num w:numId="16" w16cid:durableId="335427341">
    <w:abstractNumId w:val="44"/>
  </w:num>
  <w:num w:numId="17" w16cid:durableId="109324599">
    <w:abstractNumId w:val="42"/>
  </w:num>
  <w:num w:numId="18" w16cid:durableId="1996641566">
    <w:abstractNumId w:val="35"/>
  </w:num>
  <w:num w:numId="19" w16cid:durableId="211231255">
    <w:abstractNumId w:val="5"/>
  </w:num>
  <w:num w:numId="20" w16cid:durableId="1050223296">
    <w:abstractNumId w:val="31"/>
  </w:num>
  <w:num w:numId="21" w16cid:durableId="1025907003">
    <w:abstractNumId w:val="43"/>
  </w:num>
  <w:num w:numId="22" w16cid:durableId="2146924516">
    <w:abstractNumId w:val="33"/>
  </w:num>
  <w:num w:numId="23" w16cid:durableId="356080726">
    <w:abstractNumId w:val="25"/>
  </w:num>
  <w:num w:numId="24" w16cid:durableId="2026326195">
    <w:abstractNumId w:val="6"/>
  </w:num>
  <w:num w:numId="25" w16cid:durableId="2029330182">
    <w:abstractNumId w:val="0"/>
  </w:num>
  <w:num w:numId="26" w16cid:durableId="373039480">
    <w:abstractNumId w:val="14"/>
  </w:num>
  <w:num w:numId="27" w16cid:durableId="1280839074">
    <w:abstractNumId w:val="27"/>
  </w:num>
  <w:num w:numId="28" w16cid:durableId="803349260">
    <w:abstractNumId w:val="22"/>
  </w:num>
  <w:num w:numId="29" w16cid:durableId="1086875686">
    <w:abstractNumId w:val="21"/>
  </w:num>
  <w:num w:numId="30" w16cid:durableId="1320500207">
    <w:abstractNumId w:val="36"/>
  </w:num>
  <w:num w:numId="31" w16cid:durableId="10761250">
    <w:abstractNumId w:val="7"/>
  </w:num>
  <w:num w:numId="32" w16cid:durableId="339508299">
    <w:abstractNumId w:val="13"/>
  </w:num>
  <w:num w:numId="33" w16cid:durableId="240869602">
    <w:abstractNumId w:val="10"/>
  </w:num>
  <w:num w:numId="34" w16cid:durableId="1482498569">
    <w:abstractNumId w:val="32"/>
  </w:num>
  <w:num w:numId="35" w16cid:durableId="8794095">
    <w:abstractNumId w:val="16"/>
  </w:num>
  <w:num w:numId="36" w16cid:durableId="1368602989">
    <w:abstractNumId w:val="28"/>
  </w:num>
  <w:num w:numId="37" w16cid:durableId="188225399">
    <w:abstractNumId w:val="8"/>
  </w:num>
  <w:num w:numId="38" w16cid:durableId="480926704">
    <w:abstractNumId w:val="17"/>
  </w:num>
  <w:num w:numId="39" w16cid:durableId="121269316">
    <w:abstractNumId w:val="24"/>
  </w:num>
  <w:num w:numId="40" w16cid:durableId="1170869584">
    <w:abstractNumId w:val="4"/>
  </w:num>
  <w:num w:numId="41" w16cid:durableId="113982700">
    <w:abstractNumId w:val="29"/>
  </w:num>
  <w:num w:numId="42" w16cid:durableId="1660039782">
    <w:abstractNumId w:val="40"/>
  </w:num>
  <w:num w:numId="43" w16cid:durableId="282999192">
    <w:abstractNumId w:val="45"/>
  </w:num>
  <w:num w:numId="44" w16cid:durableId="407119684">
    <w:abstractNumId w:val="11"/>
  </w:num>
  <w:num w:numId="45" w16cid:durableId="546143343">
    <w:abstractNumId w:val="37"/>
  </w:num>
  <w:num w:numId="46" w16cid:durableId="346642371">
    <w:abstractNumId w:val="39"/>
  </w:num>
  <w:num w:numId="47" w16cid:durableId="509443223">
    <w:abstractNumId w:val="1"/>
  </w:num>
  <w:num w:numId="48" w16cid:durableId="1831169901">
    <w:abstractNumId w:val="3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57572623">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6EC4"/>
    <w:rsid w:val="000006EB"/>
    <w:rsid w:val="000015E7"/>
    <w:rsid w:val="0000287B"/>
    <w:rsid w:val="00003830"/>
    <w:rsid w:val="00006733"/>
    <w:rsid w:val="00007895"/>
    <w:rsid w:val="00014B35"/>
    <w:rsid w:val="00014BAC"/>
    <w:rsid w:val="00015A51"/>
    <w:rsid w:val="00021E53"/>
    <w:rsid w:val="00023159"/>
    <w:rsid w:val="000341E4"/>
    <w:rsid w:val="000375F4"/>
    <w:rsid w:val="00037817"/>
    <w:rsid w:val="000433A1"/>
    <w:rsid w:val="000446DD"/>
    <w:rsid w:val="000467DA"/>
    <w:rsid w:val="00047E30"/>
    <w:rsid w:val="00052CB5"/>
    <w:rsid w:val="0006022C"/>
    <w:rsid w:val="00071DE7"/>
    <w:rsid w:val="000742A9"/>
    <w:rsid w:val="000809DD"/>
    <w:rsid w:val="0008142A"/>
    <w:rsid w:val="00086067"/>
    <w:rsid w:val="00092BF4"/>
    <w:rsid w:val="000A02B5"/>
    <w:rsid w:val="000A0B3E"/>
    <w:rsid w:val="000A66C4"/>
    <w:rsid w:val="000B4DE7"/>
    <w:rsid w:val="000B6EEF"/>
    <w:rsid w:val="000C7188"/>
    <w:rsid w:val="000D0D9E"/>
    <w:rsid w:val="000D304A"/>
    <w:rsid w:val="000E4F2B"/>
    <w:rsid w:val="000E5B8E"/>
    <w:rsid w:val="000E7A5F"/>
    <w:rsid w:val="000E7ED7"/>
    <w:rsid w:val="000F0061"/>
    <w:rsid w:val="000F3F26"/>
    <w:rsid w:val="00106E44"/>
    <w:rsid w:val="00115857"/>
    <w:rsid w:val="00123A81"/>
    <w:rsid w:val="00125EFC"/>
    <w:rsid w:val="00131AF9"/>
    <w:rsid w:val="00136B01"/>
    <w:rsid w:val="00141BBF"/>
    <w:rsid w:val="00155719"/>
    <w:rsid w:val="00163953"/>
    <w:rsid w:val="00165F5F"/>
    <w:rsid w:val="00176311"/>
    <w:rsid w:val="00176735"/>
    <w:rsid w:val="00176832"/>
    <w:rsid w:val="0018664F"/>
    <w:rsid w:val="001878DE"/>
    <w:rsid w:val="00196618"/>
    <w:rsid w:val="001A0A64"/>
    <w:rsid w:val="001A56C3"/>
    <w:rsid w:val="001A59D6"/>
    <w:rsid w:val="001A7576"/>
    <w:rsid w:val="001B2475"/>
    <w:rsid w:val="001B6576"/>
    <w:rsid w:val="001D1821"/>
    <w:rsid w:val="001D56E9"/>
    <w:rsid w:val="001F285D"/>
    <w:rsid w:val="001F28FD"/>
    <w:rsid w:val="00201256"/>
    <w:rsid w:val="002016DD"/>
    <w:rsid w:val="00213C84"/>
    <w:rsid w:val="00213D00"/>
    <w:rsid w:val="00233CE5"/>
    <w:rsid w:val="00237D41"/>
    <w:rsid w:val="002455C1"/>
    <w:rsid w:val="0024600A"/>
    <w:rsid w:val="0025154C"/>
    <w:rsid w:val="002644D0"/>
    <w:rsid w:val="002673ED"/>
    <w:rsid w:val="00267AA7"/>
    <w:rsid w:val="00267F67"/>
    <w:rsid w:val="00276347"/>
    <w:rsid w:val="002776F5"/>
    <w:rsid w:val="002804B2"/>
    <w:rsid w:val="00281070"/>
    <w:rsid w:val="00281A97"/>
    <w:rsid w:val="002838CF"/>
    <w:rsid w:val="00286F7F"/>
    <w:rsid w:val="00293AA6"/>
    <w:rsid w:val="00293F36"/>
    <w:rsid w:val="002A311E"/>
    <w:rsid w:val="002A3152"/>
    <w:rsid w:val="002A403E"/>
    <w:rsid w:val="002A6935"/>
    <w:rsid w:val="002C03FD"/>
    <w:rsid w:val="002C0511"/>
    <w:rsid w:val="002C7E2E"/>
    <w:rsid w:val="002D21B6"/>
    <w:rsid w:val="002D5DC4"/>
    <w:rsid w:val="002D6621"/>
    <w:rsid w:val="002E2A64"/>
    <w:rsid w:val="002E3119"/>
    <w:rsid w:val="002E4B0C"/>
    <w:rsid w:val="002E62BE"/>
    <w:rsid w:val="002E73D8"/>
    <w:rsid w:val="002F66B6"/>
    <w:rsid w:val="002F690C"/>
    <w:rsid w:val="00301665"/>
    <w:rsid w:val="00301A7C"/>
    <w:rsid w:val="00304584"/>
    <w:rsid w:val="00306918"/>
    <w:rsid w:val="003125D1"/>
    <w:rsid w:val="00312ABF"/>
    <w:rsid w:val="00313CEC"/>
    <w:rsid w:val="00320D1A"/>
    <w:rsid w:val="003239AC"/>
    <w:rsid w:val="00323F37"/>
    <w:rsid w:val="0032747A"/>
    <w:rsid w:val="0033062C"/>
    <w:rsid w:val="00336328"/>
    <w:rsid w:val="0034358C"/>
    <w:rsid w:val="0035349C"/>
    <w:rsid w:val="003606E6"/>
    <w:rsid w:val="0036208D"/>
    <w:rsid w:val="00362541"/>
    <w:rsid w:val="003637CF"/>
    <w:rsid w:val="003651F5"/>
    <w:rsid w:val="0036786E"/>
    <w:rsid w:val="003708A9"/>
    <w:rsid w:val="00373632"/>
    <w:rsid w:val="003741F3"/>
    <w:rsid w:val="0037673C"/>
    <w:rsid w:val="00387B8A"/>
    <w:rsid w:val="00392535"/>
    <w:rsid w:val="003A10B7"/>
    <w:rsid w:val="003A3E9E"/>
    <w:rsid w:val="003A77FF"/>
    <w:rsid w:val="003A7B1A"/>
    <w:rsid w:val="003C0F03"/>
    <w:rsid w:val="003C3E52"/>
    <w:rsid w:val="003C52D2"/>
    <w:rsid w:val="003D768E"/>
    <w:rsid w:val="003E220C"/>
    <w:rsid w:val="003E6346"/>
    <w:rsid w:val="00400EDD"/>
    <w:rsid w:val="0040119B"/>
    <w:rsid w:val="004037D6"/>
    <w:rsid w:val="00403B79"/>
    <w:rsid w:val="00407AA0"/>
    <w:rsid w:val="004129FC"/>
    <w:rsid w:val="004215C7"/>
    <w:rsid w:val="00423653"/>
    <w:rsid w:val="004236C8"/>
    <w:rsid w:val="00424A38"/>
    <w:rsid w:val="0042549B"/>
    <w:rsid w:val="00426D9A"/>
    <w:rsid w:val="00430FE3"/>
    <w:rsid w:val="00432287"/>
    <w:rsid w:val="004339ED"/>
    <w:rsid w:val="00440CAD"/>
    <w:rsid w:val="004447B3"/>
    <w:rsid w:val="00450A62"/>
    <w:rsid w:val="00450FA9"/>
    <w:rsid w:val="00454238"/>
    <w:rsid w:val="004569E4"/>
    <w:rsid w:val="00462E64"/>
    <w:rsid w:val="00464555"/>
    <w:rsid w:val="004647AE"/>
    <w:rsid w:val="00464D48"/>
    <w:rsid w:val="00466D4D"/>
    <w:rsid w:val="0048280D"/>
    <w:rsid w:val="004843A1"/>
    <w:rsid w:val="00485DB3"/>
    <w:rsid w:val="00486F0E"/>
    <w:rsid w:val="004A0786"/>
    <w:rsid w:val="004A1DA1"/>
    <w:rsid w:val="004A2754"/>
    <w:rsid w:val="004B0B83"/>
    <w:rsid w:val="004B58AC"/>
    <w:rsid w:val="004C0564"/>
    <w:rsid w:val="004C0754"/>
    <w:rsid w:val="004C4D9E"/>
    <w:rsid w:val="004D3BC2"/>
    <w:rsid w:val="004E2249"/>
    <w:rsid w:val="004E74D0"/>
    <w:rsid w:val="004F1EE6"/>
    <w:rsid w:val="004F3AC7"/>
    <w:rsid w:val="004F633D"/>
    <w:rsid w:val="005054E4"/>
    <w:rsid w:val="005056FE"/>
    <w:rsid w:val="00507E95"/>
    <w:rsid w:val="00511073"/>
    <w:rsid w:val="00517D11"/>
    <w:rsid w:val="00520521"/>
    <w:rsid w:val="005206C6"/>
    <w:rsid w:val="00520C80"/>
    <w:rsid w:val="00520F46"/>
    <w:rsid w:val="005258EE"/>
    <w:rsid w:val="00532382"/>
    <w:rsid w:val="00535D75"/>
    <w:rsid w:val="00536D63"/>
    <w:rsid w:val="00541E73"/>
    <w:rsid w:val="00542CB3"/>
    <w:rsid w:val="00554681"/>
    <w:rsid w:val="00554FDC"/>
    <w:rsid w:val="00555B27"/>
    <w:rsid w:val="00560004"/>
    <w:rsid w:val="005613FF"/>
    <w:rsid w:val="00562B02"/>
    <w:rsid w:val="00563891"/>
    <w:rsid w:val="00563C2A"/>
    <w:rsid w:val="0056435F"/>
    <w:rsid w:val="0056592B"/>
    <w:rsid w:val="00566307"/>
    <w:rsid w:val="0056767F"/>
    <w:rsid w:val="00567A1D"/>
    <w:rsid w:val="005716AF"/>
    <w:rsid w:val="00572CF9"/>
    <w:rsid w:val="0057583A"/>
    <w:rsid w:val="00576119"/>
    <w:rsid w:val="0057629F"/>
    <w:rsid w:val="0058206D"/>
    <w:rsid w:val="00583657"/>
    <w:rsid w:val="00587CA2"/>
    <w:rsid w:val="00591884"/>
    <w:rsid w:val="00591D6D"/>
    <w:rsid w:val="005921BD"/>
    <w:rsid w:val="00593A37"/>
    <w:rsid w:val="005948B2"/>
    <w:rsid w:val="005A36AB"/>
    <w:rsid w:val="005A6092"/>
    <w:rsid w:val="005A75E2"/>
    <w:rsid w:val="005B3D13"/>
    <w:rsid w:val="005B787B"/>
    <w:rsid w:val="005B792D"/>
    <w:rsid w:val="005C03FA"/>
    <w:rsid w:val="005C2FF1"/>
    <w:rsid w:val="005C5B42"/>
    <w:rsid w:val="005C620D"/>
    <w:rsid w:val="005C64E3"/>
    <w:rsid w:val="005D2551"/>
    <w:rsid w:val="005D4523"/>
    <w:rsid w:val="005D7E23"/>
    <w:rsid w:val="005E174E"/>
    <w:rsid w:val="005F101A"/>
    <w:rsid w:val="005F281F"/>
    <w:rsid w:val="005F4266"/>
    <w:rsid w:val="005F7B8C"/>
    <w:rsid w:val="00600EB9"/>
    <w:rsid w:val="00604483"/>
    <w:rsid w:val="00607559"/>
    <w:rsid w:val="00610B8C"/>
    <w:rsid w:val="00611B27"/>
    <w:rsid w:val="00613CC1"/>
    <w:rsid w:val="006161DC"/>
    <w:rsid w:val="0061642C"/>
    <w:rsid w:val="006208AD"/>
    <w:rsid w:val="0062157C"/>
    <w:rsid w:val="00622664"/>
    <w:rsid w:val="00623864"/>
    <w:rsid w:val="006264D2"/>
    <w:rsid w:val="00630CD7"/>
    <w:rsid w:val="00631DB6"/>
    <w:rsid w:val="00632145"/>
    <w:rsid w:val="006415C3"/>
    <w:rsid w:val="006420F0"/>
    <w:rsid w:val="00643E3D"/>
    <w:rsid w:val="00644672"/>
    <w:rsid w:val="0065041B"/>
    <w:rsid w:val="00651339"/>
    <w:rsid w:val="006518D5"/>
    <w:rsid w:val="00651F2E"/>
    <w:rsid w:val="006549A4"/>
    <w:rsid w:val="006557A6"/>
    <w:rsid w:val="006601CF"/>
    <w:rsid w:val="00665678"/>
    <w:rsid w:val="0066588D"/>
    <w:rsid w:val="00670568"/>
    <w:rsid w:val="00670AD9"/>
    <w:rsid w:val="00671157"/>
    <w:rsid w:val="00673D5A"/>
    <w:rsid w:val="006755A9"/>
    <w:rsid w:val="00676ABC"/>
    <w:rsid w:val="00677BD3"/>
    <w:rsid w:val="00683F72"/>
    <w:rsid w:val="00692AA0"/>
    <w:rsid w:val="006945B2"/>
    <w:rsid w:val="006A08FE"/>
    <w:rsid w:val="006A0F94"/>
    <w:rsid w:val="006A2929"/>
    <w:rsid w:val="006A3F19"/>
    <w:rsid w:val="006A7502"/>
    <w:rsid w:val="006A7A94"/>
    <w:rsid w:val="006B1732"/>
    <w:rsid w:val="006B1A0A"/>
    <w:rsid w:val="006B3B4C"/>
    <w:rsid w:val="006B4B67"/>
    <w:rsid w:val="006B51B3"/>
    <w:rsid w:val="006C3A07"/>
    <w:rsid w:val="006C730E"/>
    <w:rsid w:val="006D0968"/>
    <w:rsid w:val="006D5360"/>
    <w:rsid w:val="006E21E9"/>
    <w:rsid w:val="006E320C"/>
    <w:rsid w:val="006E3810"/>
    <w:rsid w:val="006E3FD6"/>
    <w:rsid w:val="006E7311"/>
    <w:rsid w:val="006F1EE1"/>
    <w:rsid w:val="006F47BC"/>
    <w:rsid w:val="006F7EE6"/>
    <w:rsid w:val="0070386B"/>
    <w:rsid w:val="00706D57"/>
    <w:rsid w:val="00707E44"/>
    <w:rsid w:val="00712494"/>
    <w:rsid w:val="0071280B"/>
    <w:rsid w:val="00720117"/>
    <w:rsid w:val="007229DB"/>
    <w:rsid w:val="00724C8F"/>
    <w:rsid w:val="007260A2"/>
    <w:rsid w:val="00727713"/>
    <w:rsid w:val="00727F01"/>
    <w:rsid w:val="00736308"/>
    <w:rsid w:val="00736657"/>
    <w:rsid w:val="00740911"/>
    <w:rsid w:val="0074289D"/>
    <w:rsid w:val="00743FFE"/>
    <w:rsid w:val="00745308"/>
    <w:rsid w:val="00745D5E"/>
    <w:rsid w:val="00746C66"/>
    <w:rsid w:val="007528A5"/>
    <w:rsid w:val="007540A7"/>
    <w:rsid w:val="007545F6"/>
    <w:rsid w:val="00755FE3"/>
    <w:rsid w:val="00761A3B"/>
    <w:rsid w:val="00764CE9"/>
    <w:rsid w:val="00774FEE"/>
    <w:rsid w:val="00775E1B"/>
    <w:rsid w:val="00777A34"/>
    <w:rsid w:val="00780770"/>
    <w:rsid w:val="007814CF"/>
    <w:rsid w:val="00781518"/>
    <w:rsid w:val="0079067C"/>
    <w:rsid w:val="00791350"/>
    <w:rsid w:val="00795C35"/>
    <w:rsid w:val="00797972"/>
    <w:rsid w:val="007B3126"/>
    <w:rsid w:val="007B68C5"/>
    <w:rsid w:val="007B6CB3"/>
    <w:rsid w:val="007C4739"/>
    <w:rsid w:val="007C5AE9"/>
    <w:rsid w:val="007C73B2"/>
    <w:rsid w:val="007D1537"/>
    <w:rsid w:val="007D323D"/>
    <w:rsid w:val="007D39E3"/>
    <w:rsid w:val="007D5DF2"/>
    <w:rsid w:val="007E249D"/>
    <w:rsid w:val="007F4EC2"/>
    <w:rsid w:val="007F7616"/>
    <w:rsid w:val="00800B23"/>
    <w:rsid w:val="0081396F"/>
    <w:rsid w:val="0081467E"/>
    <w:rsid w:val="008176A4"/>
    <w:rsid w:val="0082146A"/>
    <w:rsid w:val="00830002"/>
    <w:rsid w:val="008346BD"/>
    <w:rsid w:val="00836C0C"/>
    <w:rsid w:val="00842016"/>
    <w:rsid w:val="00852575"/>
    <w:rsid w:val="008532FA"/>
    <w:rsid w:val="00862704"/>
    <w:rsid w:val="008645C5"/>
    <w:rsid w:val="008670F0"/>
    <w:rsid w:val="00867953"/>
    <w:rsid w:val="008709B8"/>
    <w:rsid w:val="0087585D"/>
    <w:rsid w:val="008773BC"/>
    <w:rsid w:val="00880DAF"/>
    <w:rsid w:val="008836DA"/>
    <w:rsid w:val="00883F36"/>
    <w:rsid w:val="00886643"/>
    <w:rsid w:val="00887314"/>
    <w:rsid w:val="00893DEB"/>
    <w:rsid w:val="00895DB2"/>
    <w:rsid w:val="008967A6"/>
    <w:rsid w:val="00896E85"/>
    <w:rsid w:val="008A2B43"/>
    <w:rsid w:val="008A32DF"/>
    <w:rsid w:val="008A6038"/>
    <w:rsid w:val="008B4390"/>
    <w:rsid w:val="008B47BD"/>
    <w:rsid w:val="008B57B8"/>
    <w:rsid w:val="008B63C0"/>
    <w:rsid w:val="008B755A"/>
    <w:rsid w:val="008C016E"/>
    <w:rsid w:val="008C1E9B"/>
    <w:rsid w:val="008C52C7"/>
    <w:rsid w:val="008D0404"/>
    <w:rsid w:val="008D139F"/>
    <w:rsid w:val="008D2D2E"/>
    <w:rsid w:val="008D3D4C"/>
    <w:rsid w:val="008D3FFC"/>
    <w:rsid w:val="008D752F"/>
    <w:rsid w:val="008E0D69"/>
    <w:rsid w:val="008E1CB5"/>
    <w:rsid w:val="008E252E"/>
    <w:rsid w:val="008E59D0"/>
    <w:rsid w:val="008F00EC"/>
    <w:rsid w:val="008F0FBE"/>
    <w:rsid w:val="008F297A"/>
    <w:rsid w:val="008F2DC9"/>
    <w:rsid w:val="008F2EAB"/>
    <w:rsid w:val="008F36B9"/>
    <w:rsid w:val="008F37E7"/>
    <w:rsid w:val="008F69D8"/>
    <w:rsid w:val="009010F6"/>
    <w:rsid w:val="00901EF6"/>
    <w:rsid w:val="00906196"/>
    <w:rsid w:val="00906693"/>
    <w:rsid w:val="00911666"/>
    <w:rsid w:val="00913962"/>
    <w:rsid w:val="00916392"/>
    <w:rsid w:val="009214E7"/>
    <w:rsid w:val="00922382"/>
    <w:rsid w:val="00924E05"/>
    <w:rsid w:val="009251B2"/>
    <w:rsid w:val="00930877"/>
    <w:rsid w:val="0093134D"/>
    <w:rsid w:val="00931C3C"/>
    <w:rsid w:val="00940772"/>
    <w:rsid w:val="00941188"/>
    <w:rsid w:val="00942F80"/>
    <w:rsid w:val="00944D1A"/>
    <w:rsid w:val="0095308D"/>
    <w:rsid w:val="00955814"/>
    <w:rsid w:val="009616AD"/>
    <w:rsid w:val="00963285"/>
    <w:rsid w:val="00971F97"/>
    <w:rsid w:val="00976D52"/>
    <w:rsid w:val="00980F7E"/>
    <w:rsid w:val="00984CD1"/>
    <w:rsid w:val="009905ED"/>
    <w:rsid w:val="00993E89"/>
    <w:rsid w:val="009A19C3"/>
    <w:rsid w:val="009A770E"/>
    <w:rsid w:val="009A78DD"/>
    <w:rsid w:val="009B022A"/>
    <w:rsid w:val="009B2F83"/>
    <w:rsid w:val="009B4CA9"/>
    <w:rsid w:val="009B7174"/>
    <w:rsid w:val="009C0178"/>
    <w:rsid w:val="009C2D3A"/>
    <w:rsid w:val="009D1E7D"/>
    <w:rsid w:val="009E0975"/>
    <w:rsid w:val="009E3FC1"/>
    <w:rsid w:val="009E6B68"/>
    <w:rsid w:val="009E794E"/>
    <w:rsid w:val="009F0640"/>
    <w:rsid w:val="009F315F"/>
    <w:rsid w:val="009F429D"/>
    <w:rsid w:val="009F58AA"/>
    <w:rsid w:val="009F5A31"/>
    <w:rsid w:val="00A0751F"/>
    <w:rsid w:val="00A1591A"/>
    <w:rsid w:val="00A20A6F"/>
    <w:rsid w:val="00A20BC1"/>
    <w:rsid w:val="00A22733"/>
    <w:rsid w:val="00A2565F"/>
    <w:rsid w:val="00A4698D"/>
    <w:rsid w:val="00A51855"/>
    <w:rsid w:val="00A558BC"/>
    <w:rsid w:val="00A56262"/>
    <w:rsid w:val="00A60D9E"/>
    <w:rsid w:val="00A60E91"/>
    <w:rsid w:val="00A60FF6"/>
    <w:rsid w:val="00A614C5"/>
    <w:rsid w:val="00A62DB9"/>
    <w:rsid w:val="00A6569A"/>
    <w:rsid w:val="00A66C82"/>
    <w:rsid w:val="00A67B39"/>
    <w:rsid w:val="00A71A20"/>
    <w:rsid w:val="00A759EC"/>
    <w:rsid w:val="00A83CDC"/>
    <w:rsid w:val="00A87101"/>
    <w:rsid w:val="00A93C01"/>
    <w:rsid w:val="00A93C83"/>
    <w:rsid w:val="00A94BF7"/>
    <w:rsid w:val="00A956BC"/>
    <w:rsid w:val="00AA2A87"/>
    <w:rsid w:val="00AA5612"/>
    <w:rsid w:val="00AA6DCF"/>
    <w:rsid w:val="00AB12E5"/>
    <w:rsid w:val="00AB181F"/>
    <w:rsid w:val="00AB1A03"/>
    <w:rsid w:val="00AB1D48"/>
    <w:rsid w:val="00AB2861"/>
    <w:rsid w:val="00AC544E"/>
    <w:rsid w:val="00AC5460"/>
    <w:rsid w:val="00AE4FA2"/>
    <w:rsid w:val="00AE6EC4"/>
    <w:rsid w:val="00AE7E60"/>
    <w:rsid w:val="00AF130F"/>
    <w:rsid w:val="00AF38DC"/>
    <w:rsid w:val="00AF5E4F"/>
    <w:rsid w:val="00AF60C5"/>
    <w:rsid w:val="00B04525"/>
    <w:rsid w:val="00B06F3B"/>
    <w:rsid w:val="00B074D3"/>
    <w:rsid w:val="00B10FCB"/>
    <w:rsid w:val="00B12FE8"/>
    <w:rsid w:val="00B14C02"/>
    <w:rsid w:val="00B17F46"/>
    <w:rsid w:val="00B434D4"/>
    <w:rsid w:val="00B4446F"/>
    <w:rsid w:val="00B46575"/>
    <w:rsid w:val="00B531F3"/>
    <w:rsid w:val="00B54311"/>
    <w:rsid w:val="00B54DA8"/>
    <w:rsid w:val="00B5617E"/>
    <w:rsid w:val="00B566D1"/>
    <w:rsid w:val="00B57F7E"/>
    <w:rsid w:val="00B63805"/>
    <w:rsid w:val="00B644B7"/>
    <w:rsid w:val="00B75118"/>
    <w:rsid w:val="00B76C4E"/>
    <w:rsid w:val="00B814C3"/>
    <w:rsid w:val="00B82E8A"/>
    <w:rsid w:val="00B84FDA"/>
    <w:rsid w:val="00B97437"/>
    <w:rsid w:val="00BA0BE5"/>
    <w:rsid w:val="00BA7805"/>
    <w:rsid w:val="00BB2B26"/>
    <w:rsid w:val="00BB6621"/>
    <w:rsid w:val="00BC39CC"/>
    <w:rsid w:val="00BC5736"/>
    <w:rsid w:val="00BC6B4A"/>
    <w:rsid w:val="00BD1AAD"/>
    <w:rsid w:val="00BD316F"/>
    <w:rsid w:val="00BD4980"/>
    <w:rsid w:val="00BD7136"/>
    <w:rsid w:val="00BE0A7B"/>
    <w:rsid w:val="00BE1D13"/>
    <w:rsid w:val="00BF0226"/>
    <w:rsid w:val="00BF30FC"/>
    <w:rsid w:val="00C127FE"/>
    <w:rsid w:val="00C15D24"/>
    <w:rsid w:val="00C17AEE"/>
    <w:rsid w:val="00C224F4"/>
    <w:rsid w:val="00C34080"/>
    <w:rsid w:val="00C42EBA"/>
    <w:rsid w:val="00C5075B"/>
    <w:rsid w:val="00C53F42"/>
    <w:rsid w:val="00C5468F"/>
    <w:rsid w:val="00C60EBD"/>
    <w:rsid w:val="00C6103B"/>
    <w:rsid w:val="00C64444"/>
    <w:rsid w:val="00C6475C"/>
    <w:rsid w:val="00C65CA7"/>
    <w:rsid w:val="00C7038D"/>
    <w:rsid w:val="00C74329"/>
    <w:rsid w:val="00C7510D"/>
    <w:rsid w:val="00C77FBC"/>
    <w:rsid w:val="00C8384E"/>
    <w:rsid w:val="00CA3699"/>
    <w:rsid w:val="00CA3CE1"/>
    <w:rsid w:val="00CA70D7"/>
    <w:rsid w:val="00CB2111"/>
    <w:rsid w:val="00CC7640"/>
    <w:rsid w:val="00CD185D"/>
    <w:rsid w:val="00CE17BE"/>
    <w:rsid w:val="00CE2472"/>
    <w:rsid w:val="00CE253C"/>
    <w:rsid w:val="00CE2C52"/>
    <w:rsid w:val="00D027D1"/>
    <w:rsid w:val="00D032AE"/>
    <w:rsid w:val="00D03C35"/>
    <w:rsid w:val="00D113BF"/>
    <w:rsid w:val="00D147CB"/>
    <w:rsid w:val="00D20674"/>
    <w:rsid w:val="00D20D5F"/>
    <w:rsid w:val="00D23628"/>
    <w:rsid w:val="00D23AB6"/>
    <w:rsid w:val="00D24E30"/>
    <w:rsid w:val="00D27A3C"/>
    <w:rsid w:val="00D373CC"/>
    <w:rsid w:val="00D5180D"/>
    <w:rsid w:val="00D52722"/>
    <w:rsid w:val="00D52D13"/>
    <w:rsid w:val="00D55FBC"/>
    <w:rsid w:val="00D6285B"/>
    <w:rsid w:val="00D70ABD"/>
    <w:rsid w:val="00D71091"/>
    <w:rsid w:val="00D7269D"/>
    <w:rsid w:val="00D80E01"/>
    <w:rsid w:val="00D822BB"/>
    <w:rsid w:val="00D93DB7"/>
    <w:rsid w:val="00D95834"/>
    <w:rsid w:val="00D9600D"/>
    <w:rsid w:val="00DA0FBD"/>
    <w:rsid w:val="00DA272D"/>
    <w:rsid w:val="00DB6E07"/>
    <w:rsid w:val="00DC3621"/>
    <w:rsid w:val="00DC5A8F"/>
    <w:rsid w:val="00DD09CE"/>
    <w:rsid w:val="00DD35C2"/>
    <w:rsid w:val="00DE05CA"/>
    <w:rsid w:val="00DE11D4"/>
    <w:rsid w:val="00DE1CAA"/>
    <w:rsid w:val="00DE54B0"/>
    <w:rsid w:val="00DF05FA"/>
    <w:rsid w:val="00DF2A0F"/>
    <w:rsid w:val="00DF2C7A"/>
    <w:rsid w:val="00DF5AC7"/>
    <w:rsid w:val="00E031C8"/>
    <w:rsid w:val="00E03301"/>
    <w:rsid w:val="00E04F96"/>
    <w:rsid w:val="00E118C6"/>
    <w:rsid w:val="00E16EC9"/>
    <w:rsid w:val="00E202E2"/>
    <w:rsid w:val="00E21968"/>
    <w:rsid w:val="00E2380E"/>
    <w:rsid w:val="00E25913"/>
    <w:rsid w:val="00E3561B"/>
    <w:rsid w:val="00E35863"/>
    <w:rsid w:val="00E364F5"/>
    <w:rsid w:val="00E4626C"/>
    <w:rsid w:val="00E4639F"/>
    <w:rsid w:val="00E57D29"/>
    <w:rsid w:val="00E61D6D"/>
    <w:rsid w:val="00E64FDA"/>
    <w:rsid w:val="00E70A4B"/>
    <w:rsid w:val="00E71EFB"/>
    <w:rsid w:val="00E76765"/>
    <w:rsid w:val="00E830D0"/>
    <w:rsid w:val="00E86DDE"/>
    <w:rsid w:val="00E9287D"/>
    <w:rsid w:val="00E9659E"/>
    <w:rsid w:val="00EA31A7"/>
    <w:rsid w:val="00EA4E98"/>
    <w:rsid w:val="00EB0758"/>
    <w:rsid w:val="00EC3E52"/>
    <w:rsid w:val="00ED1826"/>
    <w:rsid w:val="00ED1F67"/>
    <w:rsid w:val="00ED3F7E"/>
    <w:rsid w:val="00ED45B3"/>
    <w:rsid w:val="00ED4B95"/>
    <w:rsid w:val="00EE185C"/>
    <w:rsid w:val="00EF1DF8"/>
    <w:rsid w:val="00EF294D"/>
    <w:rsid w:val="00EF46E1"/>
    <w:rsid w:val="00EF48FA"/>
    <w:rsid w:val="00F00737"/>
    <w:rsid w:val="00F01FF6"/>
    <w:rsid w:val="00F052A8"/>
    <w:rsid w:val="00F11562"/>
    <w:rsid w:val="00F14D36"/>
    <w:rsid w:val="00F22D76"/>
    <w:rsid w:val="00F30205"/>
    <w:rsid w:val="00F33F9D"/>
    <w:rsid w:val="00F449C8"/>
    <w:rsid w:val="00F50A3E"/>
    <w:rsid w:val="00F50F0C"/>
    <w:rsid w:val="00F54824"/>
    <w:rsid w:val="00F5794F"/>
    <w:rsid w:val="00F6032A"/>
    <w:rsid w:val="00F64EEC"/>
    <w:rsid w:val="00F6593E"/>
    <w:rsid w:val="00F702D3"/>
    <w:rsid w:val="00F733BE"/>
    <w:rsid w:val="00F75F69"/>
    <w:rsid w:val="00F7625A"/>
    <w:rsid w:val="00F80698"/>
    <w:rsid w:val="00F826BE"/>
    <w:rsid w:val="00F8275E"/>
    <w:rsid w:val="00F82C0F"/>
    <w:rsid w:val="00F835CD"/>
    <w:rsid w:val="00F84CF6"/>
    <w:rsid w:val="00F84F36"/>
    <w:rsid w:val="00F9358B"/>
    <w:rsid w:val="00F9409A"/>
    <w:rsid w:val="00FA182B"/>
    <w:rsid w:val="00FA5CB2"/>
    <w:rsid w:val="00FA6C3A"/>
    <w:rsid w:val="00FB03E1"/>
    <w:rsid w:val="00FB29AF"/>
    <w:rsid w:val="00FC28BB"/>
    <w:rsid w:val="00FC5627"/>
    <w:rsid w:val="00FE0719"/>
    <w:rsid w:val="00FE12C9"/>
    <w:rsid w:val="00FE3C01"/>
    <w:rsid w:val="00FE4C0C"/>
    <w:rsid w:val="00FE4C4D"/>
    <w:rsid w:val="00FF13C9"/>
    <w:rsid w:val="00FF3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B71D77E"/>
  <w15:docId w15:val="{956DEA89-BA42-435F-B952-7055B236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817"/>
    <w:pPr>
      <w:spacing w:after="200" w:line="276" w:lineRule="auto"/>
    </w:pPr>
    <w:rPr>
      <w:sz w:val="24"/>
      <w:szCs w:val="24"/>
      <w:lang w:eastAsia="en-US"/>
    </w:rPr>
  </w:style>
  <w:style w:type="paragraph" w:styleId="Heading1">
    <w:name w:val="heading 1"/>
    <w:basedOn w:val="Normal"/>
    <w:next w:val="Normal"/>
    <w:link w:val="Heading1Char"/>
    <w:uiPriority w:val="99"/>
    <w:qFormat/>
    <w:rsid w:val="00AA5612"/>
    <w:pPr>
      <w:keepNext/>
      <w:keepLines/>
      <w:spacing w:before="480" w:after="0"/>
      <w:outlineLvl w:val="0"/>
    </w:pPr>
    <w:rPr>
      <w:rFonts w:eastAsia="Times New Roman"/>
      <w:b/>
      <w:bCs/>
      <w:color w:val="365F91"/>
      <w:sz w:val="28"/>
      <w:szCs w:val="28"/>
    </w:rPr>
  </w:style>
  <w:style w:type="paragraph" w:styleId="Heading2">
    <w:name w:val="heading 2"/>
    <w:basedOn w:val="ListParagraph"/>
    <w:next w:val="Normal"/>
    <w:link w:val="Heading2Char"/>
    <w:uiPriority w:val="99"/>
    <w:qFormat/>
    <w:rsid w:val="00320D1A"/>
    <w:pPr>
      <w:numPr>
        <w:ilvl w:val="1"/>
        <w:numId w:val="34"/>
      </w:numPr>
      <w:spacing w:before="120" w:after="120"/>
      <w:outlineLvl w:val="1"/>
    </w:pPr>
    <w:rPr>
      <w:rFonts w:asciiTheme="majorHAnsi" w:hAnsiTheme="majorHAnsi"/>
      <w:b/>
      <w:sz w:val="20"/>
      <w:szCs w:val="20"/>
    </w:rPr>
  </w:style>
  <w:style w:type="paragraph" w:styleId="Heading6">
    <w:name w:val="heading 6"/>
    <w:basedOn w:val="Normal"/>
    <w:next w:val="Normal"/>
    <w:link w:val="Heading6Char"/>
    <w:uiPriority w:val="99"/>
    <w:qFormat/>
    <w:rsid w:val="00AE6EC4"/>
    <w:pPr>
      <w:keepNext/>
      <w:tabs>
        <w:tab w:val="left" w:pos="5670"/>
      </w:tabs>
      <w:spacing w:after="120" w:line="240" w:lineRule="auto"/>
      <w:ind w:left="-284"/>
      <w:outlineLvl w:val="5"/>
    </w:pPr>
    <w:rPr>
      <w:rFonts w:ascii="Times New Roman" w:eastAsia="Times New Roman" w:hAnsi="Times New Roman"/>
      <w:b/>
      <w:sz w:val="22"/>
      <w:szCs w:val="20"/>
      <w:lang w:val="en-GB"/>
    </w:rPr>
  </w:style>
  <w:style w:type="paragraph" w:styleId="Heading7">
    <w:name w:val="heading 7"/>
    <w:basedOn w:val="Normal"/>
    <w:next w:val="Normal"/>
    <w:link w:val="Heading7Char"/>
    <w:unhideWhenUsed/>
    <w:qFormat/>
    <w:locked/>
    <w:rsid w:val="0056000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5612"/>
    <w:rPr>
      <w:rFonts w:eastAsia="Times New Roman" w:cs="Times New Roman"/>
      <w:b/>
      <w:bCs/>
      <w:color w:val="365F91"/>
      <w:sz w:val="28"/>
      <w:szCs w:val="28"/>
    </w:rPr>
  </w:style>
  <w:style w:type="character" w:customStyle="1" w:styleId="Heading2Char">
    <w:name w:val="Heading 2 Char"/>
    <w:basedOn w:val="DefaultParagraphFont"/>
    <w:link w:val="Heading2"/>
    <w:uiPriority w:val="99"/>
    <w:locked/>
    <w:rsid w:val="00320D1A"/>
    <w:rPr>
      <w:rFonts w:asciiTheme="majorHAnsi" w:hAnsiTheme="majorHAnsi"/>
      <w:b/>
      <w:lang w:eastAsia="en-US"/>
    </w:rPr>
  </w:style>
  <w:style w:type="character" w:customStyle="1" w:styleId="Heading6Char">
    <w:name w:val="Heading 6 Char"/>
    <w:basedOn w:val="DefaultParagraphFont"/>
    <w:link w:val="Heading6"/>
    <w:uiPriority w:val="99"/>
    <w:locked/>
    <w:rsid w:val="00AE6EC4"/>
    <w:rPr>
      <w:rFonts w:ascii="Times New Roman" w:hAnsi="Times New Roman" w:cs="Times New Roman"/>
      <w:b/>
      <w:sz w:val="20"/>
      <w:szCs w:val="20"/>
      <w:lang w:val="en-GB"/>
    </w:rPr>
  </w:style>
  <w:style w:type="paragraph" w:styleId="Header">
    <w:name w:val="header"/>
    <w:basedOn w:val="Normal"/>
    <w:link w:val="HeaderChar"/>
    <w:uiPriority w:val="99"/>
    <w:rsid w:val="00AE6EC4"/>
    <w:pPr>
      <w:tabs>
        <w:tab w:val="center" w:pos="4153"/>
        <w:tab w:val="right" w:pos="8306"/>
      </w:tabs>
      <w:spacing w:after="0" w:line="240" w:lineRule="auto"/>
    </w:pPr>
    <w:rPr>
      <w:rFonts w:ascii="Times New Roman" w:eastAsia="Times New Roman" w:hAnsi="Times New Roman"/>
      <w:sz w:val="20"/>
      <w:szCs w:val="20"/>
      <w:lang w:val="en-GB"/>
    </w:rPr>
  </w:style>
  <w:style w:type="character" w:customStyle="1" w:styleId="HeaderChar">
    <w:name w:val="Header Char"/>
    <w:basedOn w:val="DefaultParagraphFont"/>
    <w:link w:val="Header"/>
    <w:uiPriority w:val="99"/>
    <w:locked/>
    <w:rsid w:val="00AE6EC4"/>
    <w:rPr>
      <w:rFonts w:ascii="Times New Roman" w:hAnsi="Times New Roman" w:cs="Times New Roman"/>
      <w:sz w:val="20"/>
      <w:szCs w:val="20"/>
      <w:lang w:val="en-GB"/>
    </w:rPr>
  </w:style>
  <w:style w:type="paragraph" w:styleId="Footer">
    <w:name w:val="footer"/>
    <w:basedOn w:val="Normal"/>
    <w:link w:val="FooterChar"/>
    <w:rsid w:val="00AE6EC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E6EC4"/>
    <w:rPr>
      <w:rFonts w:cs="Times New Roman"/>
    </w:rPr>
  </w:style>
  <w:style w:type="paragraph" w:styleId="BalloonText">
    <w:name w:val="Balloon Text"/>
    <w:basedOn w:val="Normal"/>
    <w:link w:val="BalloonTextChar"/>
    <w:uiPriority w:val="99"/>
    <w:semiHidden/>
    <w:rsid w:val="00AE6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6EC4"/>
    <w:rPr>
      <w:rFonts w:ascii="Tahoma" w:hAnsi="Tahoma" w:cs="Tahoma"/>
      <w:sz w:val="16"/>
      <w:szCs w:val="16"/>
    </w:rPr>
  </w:style>
  <w:style w:type="paragraph" w:styleId="ListParagraph">
    <w:name w:val="List Paragraph"/>
    <w:basedOn w:val="Normal"/>
    <w:uiPriority w:val="99"/>
    <w:qFormat/>
    <w:rsid w:val="00AE6EC4"/>
    <w:pPr>
      <w:ind w:left="720"/>
      <w:contextualSpacing/>
    </w:pPr>
  </w:style>
  <w:style w:type="paragraph" w:styleId="BodyTextIndent">
    <w:name w:val="Body Text Indent"/>
    <w:basedOn w:val="Normal"/>
    <w:link w:val="BodyTextIndentChar"/>
    <w:uiPriority w:val="99"/>
    <w:rsid w:val="00563C2A"/>
    <w:pPr>
      <w:spacing w:after="0" w:line="360" w:lineRule="auto"/>
      <w:ind w:left="567"/>
    </w:pPr>
    <w:rPr>
      <w:rFonts w:ascii="Times New Roman" w:eastAsia="Times New Roman" w:hAnsi="Times New Roman"/>
      <w:sz w:val="20"/>
      <w:szCs w:val="20"/>
      <w:lang w:val="en-GB"/>
    </w:rPr>
  </w:style>
  <w:style w:type="character" w:customStyle="1" w:styleId="BodyTextIndentChar">
    <w:name w:val="Body Text Indent Char"/>
    <w:basedOn w:val="DefaultParagraphFont"/>
    <w:link w:val="BodyTextIndent"/>
    <w:uiPriority w:val="99"/>
    <w:locked/>
    <w:rsid w:val="00563C2A"/>
    <w:rPr>
      <w:rFonts w:ascii="Times New Roman" w:hAnsi="Times New Roman" w:cs="Times New Roman"/>
      <w:sz w:val="20"/>
      <w:szCs w:val="20"/>
      <w:lang w:val="en-GB"/>
    </w:rPr>
  </w:style>
  <w:style w:type="character" w:styleId="CommentReference">
    <w:name w:val="annotation reference"/>
    <w:basedOn w:val="DefaultParagraphFont"/>
    <w:uiPriority w:val="99"/>
    <w:semiHidden/>
    <w:rsid w:val="006601CF"/>
    <w:rPr>
      <w:rFonts w:cs="Times New Roman"/>
      <w:sz w:val="16"/>
      <w:szCs w:val="16"/>
    </w:rPr>
  </w:style>
  <w:style w:type="paragraph" w:styleId="CommentText">
    <w:name w:val="annotation text"/>
    <w:basedOn w:val="Normal"/>
    <w:link w:val="CommentTextChar"/>
    <w:uiPriority w:val="99"/>
    <w:semiHidden/>
    <w:rsid w:val="006601C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601CF"/>
    <w:rPr>
      <w:rFonts w:cs="Times New Roman"/>
      <w:sz w:val="20"/>
      <w:szCs w:val="20"/>
    </w:rPr>
  </w:style>
  <w:style w:type="paragraph" w:styleId="CommentSubject">
    <w:name w:val="annotation subject"/>
    <w:basedOn w:val="CommentText"/>
    <w:next w:val="CommentText"/>
    <w:link w:val="CommentSubjectChar"/>
    <w:uiPriority w:val="99"/>
    <w:semiHidden/>
    <w:rsid w:val="006601CF"/>
    <w:rPr>
      <w:b/>
      <w:bCs/>
    </w:rPr>
  </w:style>
  <w:style w:type="character" w:customStyle="1" w:styleId="CommentSubjectChar">
    <w:name w:val="Comment Subject Char"/>
    <w:basedOn w:val="CommentTextChar"/>
    <w:link w:val="CommentSubject"/>
    <w:uiPriority w:val="99"/>
    <w:semiHidden/>
    <w:locked/>
    <w:rsid w:val="006601CF"/>
    <w:rPr>
      <w:rFonts w:cs="Times New Roman"/>
      <w:b/>
      <w:bCs/>
      <w:sz w:val="20"/>
      <w:szCs w:val="20"/>
    </w:rPr>
  </w:style>
  <w:style w:type="character" w:styleId="Hyperlink">
    <w:name w:val="Hyperlink"/>
    <w:basedOn w:val="DefaultParagraphFont"/>
    <w:uiPriority w:val="99"/>
    <w:rsid w:val="004E74D0"/>
    <w:rPr>
      <w:rFonts w:cs="Times New Roman"/>
      <w:color w:val="0000FF"/>
      <w:u w:val="single"/>
    </w:rPr>
  </w:style>
  <w:style w:type="paragraph" w:styleId="BodyText">
    <w:name w:val="Body Text"/>
    <w:basedOn w:val="Normal"/>
    <w:link w:val="BodyTextChar"/>
    <w:uiPriority w:val="99"/>
    <w:rsid w:val="0095308D"/>
    <w:pPr>
      <w:spacing w:after="120"/>
    </w:pPr>
  </w:style>
  <w:style w:type="character" w:customStyle="1" w:styleId="BodyTextChar">
    <w:name w:val="Body Text Char"/>
    <w:basedOn w:val="DefaultParagraphFont"/>
    <w:link w:val="BodyText"/>
    <w:uiPriority w:val="99"/>
    <w:locked/>
    <w:rsid w:val="0095308D"/>
    <w:rPr>
      <w:rFonts w:cs="Times New Roman"/>
    </w:rPr>
  </w:style>
  <w:style w:type="character" w:styleId="FollowedHyperlink">
    <w:name w:val="FollowedHyperlink"/>
    <w:basedOn w:val="DefaultParagraphFont"/>
    <w:uiPriority w:val="99"/>
    <w:semiHidden/>
    <w:rsid w:val="006E3FD6"/>
    <w:rPr>
      <w:rFonts w:cs="Times New Roman"/>
      <w:color w:val="800080"/>
      <w:u w:val="single"/>
    </w:rPr>
  </w:style>
  <w:style w:type="character" w:styleId="PageNumber">
    <w:name w:val="page number"/>
    <w:basedOn w:val="DefaultParagraphFont"/>
    <w:semiHidden/>
    <w:rsid w:val="002673ED"/>
  </w:style>
  <w:style w:type="paragraph" w:styleId="PlainText">
    <w:name w:val="Plain Text"/>
    <w:basedOn w:val="Normal"/>
    <w:link w:val="PlainTextChar"/>
    <w:uiPriority w:val="99"/>
    <w:semiHidden/>
    <w:unhideWhenUsed/>
    <w:rsid w:val="0024600A"/>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4600A"/>
    <w:rPr>
      <w:rFonts w:ascii="Consolas" w:eastAsiaTheme="minorHAnsi" w:hAnsi="Consolas" w:cstheme="minorBidi"/>
      <w:sz w:val="21"/>
      <w:szCs w:val="21"/>
      <w:lang w:eastAsia="en-US"/>
    </w:rPr>
  </w:style>
  <w:style w:type="table" w:styleId="TableGrid">
    <w:name w:val="Table Grid"/>
    <w:basedOn w:val="TableNormal"/>
    <w:locked/>
    <w:rsid w:val="000860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71091"/>
    <w:pPr>
      <w:autoSpaceDE w:val="0"/>
      <w:autoSpaceDN w:val="0"/>
      <w:adjustRightInd w:val="0"/>
    </w:pPr>
    <w:rPr>
      <w:rFonts w:ascii="Arial" w:hAnsi="Arial" w:cs="Arial"/>
      <w:color w:val="000000"/>
      <w:sz w:val="24"/>
      <w:szCs w:val="24"/>
    </w:rPr>
  </w:style>
  <w:style w:type="character" w:customStyle="1" w:styleId="Heading7Char">
    <w:name w:val="Heading 7 Char"/>
    <w:basedOn w:val="DefaultParagraphFont"/>
    <w:link w:val="Heading7"/>
    <w:rsid w:val="00560004"/>
    <w:rPr>
      <w:rFonts w:asciiTheme="majorHAnsi" w:eastAsiaTheme="majorEastAsia" w:hAnsiTheme="majorHAnsi" w:cstheme="majorBidi"/>
      <w:i/>
      <w:iCs/>
      <w:color w:val="404040" w:themeColor="text1" w:themeTint="BF"/>
      <w:sz w:val="24"/>
      <w:szCs w:val="24"/>
      <w:lang w:eastAsia="en-US"/>
    </w:rPr>
  </w:style>
  <w:style w:type="paragraph" w:styleId="Revision">
    <w:name w:val="Revision"/>
    <w:hidden/>
    <w:uiPriority w:val="99"/>
    <w:semiHidden/>
    <w:rsid w:val="0081396F"/>
    <w:rPr>
      <w:sz w:val="24"/>
      <w:szCs w:val="24"/>
      <w:lang w:eastAsia="en-US"/>
    </w:rPr>
  </w:style>
  <w:style w:type="table" w:customStyle="1" w:styleId="TableGrid1">
    <w:name w:val="Table Grid1"/>
    <w:basedOn w:val="TableNormal"/>
    <w:next w:val="TableGrid"/>
    <w:uiPriority w:val="39"/>
    <w:rsid w:val="004C075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9442">
      <w:bodyDiv w:val="1"/>
      <w:marLeft w:val="0"/>
      <w:marRight w:val="0"/>
      <w:marTop w:val="0"/>
      <w:marBottom w:val="0"/>
      <w:divBdr>
        <w:top w:val="none" w:sz="0" w:space="0" w:color="auto"/>
        <w:left w:val="none" w:sz="0" w:space="0" w:color="auto"/>
        <w:bottom w:val="none" w:sz="0" w:space="0" w:color="auto"/>
        <w:right w:val="none" w:sz="0" w:space="0" w:color="auto"/>
      </w:divBdr>
    </w:div>
    <w:div w:id="973407226">
      <w:bodyDiv w:val="1"/>
      <w:marLeft w:val="0"/>
      <w:marRight w:val="0"/>
      <w:marTop w:val="0"/>
      <w:marBottom w:val="0"/>
      <w:divBdr>
        <w:top w:val="none" w:sz="0" w:space="0" w:color="auto"/>
        <w:left w:val="none" w:sz="0" w:space="0" w:color="auto"/>
        <w:bottom w:val="none" w:sz="0" w:space="0" w:color="auto"/>
        <w:right w:val="none" w:sz="0" w:space="0" w:color="auto"/>
      </w:divBdr>
    </w:div>
    <w:div w:id="1022131538">
      <w:bodyDiv w:val="1"/>
      <w:marLeft w:val="0"/>
      <w:marRight w:val="0"/>
      <w:marTop w:val="0"/>
      <w:marBottom w:val="0"/>
      <w:divBdr>
        <w:top w:val="none" w:sz="0" w:space="0" w:color="auto"/>
        <w:left w:val="none" w:sz="0" w:space="0" w:color="auto"/>
        <w:bottom w:val="none" w:sz="0" w:space="0" w:color="auto"/>
        <w:right w:val="none" w:sz="0" w:space="0" w:color="auto"/>
      </w:divBdr>
    </w:div>
    <w:div w:id="1434399475">
      <w:bodyDiv w:val="1"/>
      <w:marLeft w:val="0"/>
      <w:marRight w:val="0"/>
      <w:marTop w:val="0"/>
      <w:marBottom w:val="0"/>
      <w:divBdr>
        <w:top w:val="none" w:sz="0" w:space="0" w:color="auto"/>
        <w:left w:val="none" w:sz="0" w:space="0" w:color="auto"/>
        <w:bottom w:val="none" w:sz="0" w:space="0" w:color="auto"/>
        <w:right w:val="none" w:sz="0" w:space="0" w:color="auto"/>
      </w:divBdr>
    </w:div>
    <w:div w:id="1694190975">
      <w:marLeft w:val="0"/>
      <w:marRight w:val="0"/>
      <w:marTop w:val="0"/>
      <w:marBottom w:val="0"/>
      <w:divBdr>
        <w:top w:val="none" w:sz="0" w:space="0" w:color="auto"/>
        <w:left w:val="none" w:sz="0" w:space="0" w:color="auto"/>
        <w:bottom w:val="none" w:sz="0" w:space="0" w:color="auto"/>
        <w:right w:val="none" w:sz="0" w:space="0" w:color="auto"/>
      </w:divBdr>
    </w:div>
    <w:div w:id="1694190976">
      <w:marLeft w:val="0"/>
      <w:marRight w:val="0"/>
      <w:marTop w:val="0"/>
      <w:marBottom w:val="0"/>
      <w:divBdr>
        <w:top w:val="none" w:sz="0" w:space="0" w:color="auto"/>
        <w:left w:val="none" w:sz="0" w:space="0" w:color="auto"/>
        <w:bottom w:val="none" w:sz="0" w:space="0" w:color="auto"/>
        <w:right w:val="none" w:sz="0" w:space="0" w:color="auto"/>
      </w:divBdr>
    </w:div>
    <w:div w:id="1694190977">
      <w:marLeft w:val="0"/>
      <w:marRight w:val="0"/>
      <w:marTop w:val="0"/>
      <w:marBottom w:val="0"/>
      <w:divBdr>
        <w:top w:val="none" w:sz="0" w:space="0" w:color="auto"/>
        <w:left w:val="none" w:sz="0" w:space="0" w:color="auto"/>
        <w:bottom w:val="none" w:sz="0" w:space="0" w:color="auto"/>
        <w:right w:val="none" w:sz="0" w:space="0" w:color="auto"/>
      </w:divBdr>
    </w:div>
    <w:div w:id="16941909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pa.tas.gov.au/__data/assets/file/0007/122965/Additional_information_to_support_FPA_biodiversity_evaluation_sheets.pdf" TargetMode="External"/><Relationship Id="rId13" Type="http://schemas.openxmlformats.org/officeDocument/2006/relationships/hyperlink" Target="http://www.stategrowth.tas.gov.au/forestry/native-forest" TargetMode="External"/><Relationship Id="rId18" Type="http://schemas.openxmlformats.org/officeDocument/2006/relationships/hyperlink" Target="https://www.fpa.tas.gov.au/fpa_services/planning_assistance/advisory_planning_tools/Biodiversity_values_database"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environment.gov.au/epbc" TargetMode="External"/><Relationship Id="rId17" Type="http://schemas.openxmlformats.org/officeDocument/2006/relationships/hyperlink" Target="http://www.fpa.tas.gov.au/fpa_services/planning_assistance/advisory_planning_tools/forest_botany_manual"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fpa.tas.gov.au/fpa_services/planning_assistance/advisory_planning_tools/flora_technical_notes" TargetMode="External"/><Relationship Id="rId20" Type="http://schemas.openxmlformats.org/officeDocument/2006/relationships/hyperlink" Target="https://coverpage.stategrowth.tas.gov.au/account/lo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pwe.tas.gov.au/conservation/threatened-species-and-communities/threatened-native-vegetation-communities"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fpa.tas.gov.au/fpa_services/planning_assistance/advisory_planning_tools/forest_botany_manua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fpa.tas.gov.au/__data/assets/pdf_file/0004/58054/Flora_technical_note_8_Phytophthora.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pa.tas.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43F648A078B942BC852C1866DA489D" ma:contentTypeVersion="5" ma:contentTypeDescription="Create a new document." ma:contentTypeScope="" ma:versionID="7596fc4c1a773940b5ebe810fa7c4f90">
  <xsd:schema xmlns:xsd="http://www.w3.org/2001/XMLSchema" xmlns:xs="http://www.w3.org/2001/XMLSchema" xmlns:p="http://schemas.microsoft.com/office/2006/metadata/properties" xmlns:ns1="http://schemas.microsoft.com/sharepoint/v3" xmlns:ns2="497b1898-9b00-4061-bb44-49eff285a2ae" xmlns:ns3="1025cda5-8871-4e95-b65a-6cacf9d6ce24" targetNamespace="http://schemas.microsoft.com/office/2006/metadata/properties" ma:root="true" ma:fieldsID="5260afd787a27b6fbdd7ad55f3b1fab3" ns1:_="" ns2:_="" ns3:_="">
    <xsd:import namespace="http://schemas.microsoft.com/sharepoint/v3"/>
    <xsd:import namespace="497b1898-9b00-4061-bb44-49eff285a2ae"/>
    <xsd:import namespace="1025cda5-8871-4e95-b65a-6cacf9d6ce24"/>
    <xsd:element name="properties">
      <xsd:complexType>
        <xsd:sequence>
          <xsd:element name="documentManagement">
            <xsd:complexType>
              <xsd:all>
                <xsd:element ref="ns1:PublishingStartDate" minOccurs="0"/>
                <xsd:element ref="ns1:PublishingExpirationDate" minOccurs="0"/>
                <xsd:element ref="ns2:DocType" minOccurs="0"/>
                <xsd:element ref="ns3:PageDescription"/>
                <xsd:element ref="ns3:ApprovalHistory" minOccurs="0"/>
                <xsd:element ref="ns3: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7b1898-9b00-4061-bb44-49eff285a2ae" elementFormDefault="qualified">
    <xsd:import namespace="http://schemas.microsoft.com/office/2006/documentManagement/types"/>
    <xsd:import namespace="http://schemas.microsoft.com/office/infopath/2007/PartnerControls"/>
    <xsd:element name="DocType" ma:index="10" nillable="true" ma:displayName="DocType" ma:description="What kind of document is this?" ma:format="RadioButtons" ma:internalName="DocType">
      <xsd:simpleType>
        <xsd:restriction base="dms:Choice">
          <xsd:enumeration value="Annual reports"/>
          <xsd:enumeration value="State of the forests Tasmania"/>
          <xsd:enumeration value="Forest Practices News"/>
          <xsd:enumeration value="Agreed procedures"/>
          <xsd:enumeration value="Staff publication"/>
          <xsd:enumeration value="FPA Scientific report"/>
          <xsd:enumeration value="PNFE report"/>
          <xsd:enumeration value="Technical report"/>
          <xsd:enumeration value="FPA report"/>
        </xsd:restriction>
      </xsd:simpleType>
    </xsd:element>
  </xsd:schema>
  <xsd:schema xmlns:xsd="http://www.w3.org/2001/XMLSchema" xmlns:xs="http://www.w3.org/2001/XMLSchema" xmlns:dms="http://schemas.microsoft.com/office/2006/documentManagement/types" xmlns:pc="http://schemas.microsoft.com/office/infopath/2007/PartnerControls" targetNamespace="1025cda5-8871-4e95-b65a-6cacf9d6ce24" elementFormDefault="qualified">
    <xsd:import namespace="http://schemas.microsoft.com/office/2006/documentManagement/types"/>
    <xsd:import namespace="http://schemas.microsoft.com/office/infopath/2007/PartnerControls"/>
    <xsd:element name="PageDescription" ma:index="11" ma:displayName="Page Description" ma:description="Short description of this page. Will show in some menus under the page title, and used by search engines to rank results." ma:internalName="PageDescription">
      <xsd:simpleType>
        <xsd:restriction base="dms:Note">
          <xsd:maxLength value="255"/>
        </xsd:restriction>
      </xsd:simpleType>
    </xsd:element>
    <xsd:element name="ApprovalHistory" ma:index="12" nillable="true" ma:displayName="Approval History" ma:description="Tracks approval and review history" ma:internalName="ApprovalHistory">
      <xsd:simpleType>
        <xsd:restriction base="dms:Note"/>
      </xsd:simpleType>
    </xsd:element>
    <xsd:element name="Archived" ma:index="13" nillable="true" ma:displayName="Archived" ma:default="0" ma:description="Is this page archived?"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d xmlns="1025cda5-8871-4e95-b65a-6cacf9d6ce24">false</Archived>
    <PublishingStartDate xmlns="http://schemas.microsoft.com/sharepoint/v3" xsi:nil="true"/>
    <PageDescription xmlns="1025cda5-8871-4e95-b65a-6cacf9d6ce24">BIODIVERSITY_EVALUATION_SHEET_-_QUARRIES V0.5 Oct 2023</PageDescription>
    <ApprovalHistory xmlns="1025cda5-8871-4e95-b65a-6cacf9d6ce24" xsi:nil="true"/>
    <PublishingExpirationDate xmlns="http://schemas.microsoft.com/sharepoint/v3" xsi:nil="true"/>
    <DocType xmlns="497b1898-9b00-4061-bb44-49eff285a2ae" xsi:nil="true"/>
  </documentManagement>
</p:properties>
</file>

<file path=customXml/itemProps1.xml><?xml version="1.0" encoding="utf-8"?>
<ds:datastoreItem xmlns:ds="http://schemas.openxmlformats.org/officeDocument/2006/customXml" ds:itemID="{5B15E43F-DD20-45EB-9296-3D8806A183AA}">
  <ds:schemaRefs>
    <ds:schemaRef ds:uri="http://schemas.openxmlformats.org/officeDocument/2006/bibliography"/>
  </ds:schemaRefs>
</ds:datastoreItem>
</file>

<file path=customXml/itemProps2.xml><?xml version="1.0" encoding="utf-8"?>
<ds:datastoreItem xmlns:ds="http://schemas.openxmlformats.org/officeDocument/2006/customXml" ds:itemID="{371D4C80-E4D0-4F93-9FC2-F64F0B667BFA}"/>
</file>

<file path=customXml/itemProps3.xml><?xml version="1.0" encoding="utf-8"?>
<ds:datastoreItem xmlns:ds="http://schemas.openxmlformats.org/officeDocument/2006/customXml" ds:itemID="{536801BE-EB56-47F3-8DFC-694548E63EB0}"/>
</file>

<file path=customXml/itemProps4.xml><?xml version="1.0" encoding="utf-8"?>
<ds:datastoreItem xmlns:ds="http://schemas.openxmlformats.org/officeDocument/2006/customXml" ds:itemID="{3CA67427-EDD6-41EF-BEB6-BD2149E0B279}"/>
</file>

<file path=docProps/app.xml><?xml version="1.0" encoding="utf-8"?>
<Properties xmlns="http://schemas.openxmlformats.org/officeDocument/2006/extended-properties" xmlns:vt="http://schemas.openxmlformats.org/officeDocument/2006/docPropsVTypes">
  <Template>Normal.dotm</Template>
  <TotalTime>2</TotalTime>
  <Pages>14</Pages>
  <Words>3714</Words>
  <Characters>21173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24838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BIODIVERSITY_EVALUATION_SHEET_-_QUARRIES</dc:title>
  <dc:creator>a-chuter;d-mann</dc:creator>
  <cp:lastModifiedBy>Trebilco, Laurel</cp:lastModifiedBy>
  <cp:revision>2</cp:revision>
  <cp:lastPrinted>2018-08-09T03:21:00Z</cp:lastPrinted>
  <dcterms:created xsi:type="dcterms:W3CDTF">2023-12-05T04:42:00Z</dcterms:created>
  <dcterms:modified xsi:type="dcterms:W3CDTF">2023-12-05T04:42:00Z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0x0101006F43F648A078B942BC852C1866DA489D</vt:lpwstr>
  </property>
</Properties>
</file>